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894ABD" w14:paraId="426FF75F" w14:textId="77777777" w:rsidTr="00894ABD"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5636D97" w14:textId="77777777" w:rsidR="00894ABD" w:rsidRDefault="00894ABD" w:rsidP="00894ABD">
            <w:pPr>
              <w:ind w:left="884" w:hanging="884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4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1  ความเป็นมาการปรับปรุงยุทธศาสตร์คณะมนุษยศาสตร์และสังคมศาสตร์                            </w:t>
            </w:r>
            <w:r w:rsidR="00F740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94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พ.ศ.2562 -2566</w:t>
            </w:r>
            <w:r w:rsidR="00F740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894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ฉบับปรับปรุง</w:t>
            </w:r>
            <w:r w:rsidR="007725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กุมภาพันธ์ พ.ศ.2564     </w:t>
            </w:r>
          </w:p>
        </w:tc>
      </w:tr>
    </w:tbl>
    <w:p w14:paraId="5C71D638" w14:textId="77777777" w:rsidR="00894ABD" w:rsidRDefault="00894ABD" w:rsidP="001F16B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3412F7" w14:textId="77777777" w:rsidR="001F16BB" w:rsidRPr="00AC3E33" w:rsidRDefault="00163D27" w:rsidP="001F16B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AC3E33" w:rsidRPr="00AC3E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ข้อเท็จจริง /ความเป็นมา </w:t>
      </w:r>
    </w:p>
    <w:p w14:paraId="66C8416E" w14:textId="559A851F" w:rsidR="00F8453B" w:rsidRPr="00F81AEC" w:rsidRDefault="00BF7815" w:rsidP="00F8453B">
      <w:pPr>
        <w:pStyle w:val="a8"/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C3E33" w:rsidRPr="00BC5C3C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="00F8453B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มหาวิทยาลัยราชภัฏนครราชสีมา </w:t>
      </w:r>
      <w:r w:rsidR="00AC3E33" w:rsidRPr="00BC5C3C">
        <w:rPr>
          <w:rFonts w:ascii="TH SarabunPSK" w:hAnsi="TH SarabunPSK" w:cs="TH SarabunPSK"/>
          <w:sz w:val="32"/>
          <w:szCs w:val="32"/>
          <w:cs/>
        </w:rPr>
        <w:t xml:space="preserve"> ได้จัดทำแผนยุทธศาสตร์</w:t>
      </w:r>
      <w:r w:rsidR="00CF305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C3E33" w:rsidRPr="00BC5C3C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8451CB">
        <w:rPr>
          <w:rFonts w:ascii="TH SarabunPSK" w:hAnsi="TH SarabunPSK" w:cs="TH SarabunPSK" w:hint="cs"/>
          <w:sz w:val="32"/>
          <w:szCs w:val="32"/>
          <w:cs/>
        </w:rPr>
        <w:t xml:space="preserve"> พ.ศ. 2562-2566  </w:t>
      </w:r>
      <w:r w:rsidR="00065121">
        <w:rPr>
          <w:rFonts w:ascii="TH SarabunPSK" w:hAnsi="TH SarabunPSK" w:cs="TH SarabunPSK" w:hint="cs"/>
          <w:sz w:val="32"/>
          <w:szCs w:val="32"/>
          <w:cs/>
        </w:rPr>
        <w:t xml:space="preserve"> โดยการมีส่วนร่วมของบุคลากร คณะกรรมการประจำคณะฯ และผู้มีส่วนเกี่ยวข้อง 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B14DC5">
        <w:rPr>
          <w:rFonts w:ascii="TH SarabunPSK" w:hAnsi="TH SarabunPSK" w:cs="TH SarabunPSK" w:hint="cs"/>
          <w:sz w:val="32"/>
          <w:szCs w:val="32"/>
          <w:cs/>
        </w:rPr>
        <w:t>ในการจัดทำยุทธศาสตร์ของคณะ</w:t>
      </w:r>
      <w:r w:rsidR="00F8453B">
        <w:rPr>
          <w:rFonts w:ascii="TH SarabunPSK" w:hAnsi="TH SarabunPSK" w:cs="TH SarabunPSK" w:hint="cs"/>
          <w:sz w:val="32"/>
          <w:szCs w:val="32"/>
          <w:cs/>
        </w:rPr>
        <w:t>ได้มี</w:t>
      </w:r>
      <w:r w:rsidR="008451CB">
        <w:rPr>
          <w:rFonts w:ascii="TH SarabunPSK" w:hAnsi="TH SarabunPSK" w:cs="TH SarabunPSK" w:hint="cs"/>
          <w:sz w:val="32"/>
          <w:szCs w:val="32"/>
          <w:cs/>
        </w:rPr>
        <w:t>การวิเคราะห์ถึงความเชื่อมโยงกับยุทธศาสตร์ชาติ แผนแม่บทภายใต้ยุทธศาสตร์ชาติ แผ</w:t>
      </w:r>
      <w:r w:rsidR="00B14DC5">
        <w:rPr>
          <w:rFonts w:ascii="TH SarabunPSK" w:hAnsi="TH SarabunPSK" w:cs="TH SarabunPSK" w:hint="cs"/>
          <w:sz w:val="32"/>
          <w:szCs w:val="32"/>
          <w:cs/>
        </w:rPr>
        <w:t>น</w:t>
      </w:r>
      <w:r w:rsidR="008451CB">
        <w:rPr>
          <w:rFonts w:ascii="TH SarabunPSK" w:hAnsi="TH SarabunPSK" w:cs="TH SarabunPSK" w:hint="cs"/>
          <w:sz w:val="32"/>
          <w:szCs w:val="32"/>
          <w:cs/>
        </w:rPr>
        <w:t>ปฏิรูปประเทศ</w:t>
      </w:r>
      <w:r w:rsidR="00B14DC5">
        <w:rPr>
          <w:rFonts w:ascii="TH SarabunPSK" w:hAnsi="TH SarabunPSK" w:cs="TH SarabunPSK" w:hint="cs"/>
          <w:sz w:val="32"/>
          <w:szCs w:val="32"/>
          <w:cs/>
        </w:rPr>
        <w:t xml:space="preserve"> แผนพัฒนาเศรษฐกิจและสังคมแห่งชาติ ฉบับที่ 12 (พ.ศ.2560-2564)  แผนยุทธศาสตร์มหาวิทยาลัยราชภัฏเพื่อการพัฒนาท้องถิ่น </w:t>
      </w:r>
      <w:r w:rsidR="00E03326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B14DC5">
        <w:rPr>
          <w:rFonts w:ascii="TH SarabunPSK" w:hAnsi="TH SarabunPSK" w:cs="TH SarabunPSK" w:hint="cs"/>
          <w:sz w:val="32"/>
          <w:szCs w:val="32"/>
          <w:cs/>
        </w:rPr>
        <w:t xml:space="preserve">ระยะ 20 ปี (2560-2579)  </w:t>
      </w:r>
      <w:r w:rsidR="00CF3055">
        <w:rPr>
          <w:rFonts w:ascii="TH SarabunPSK" w:hAnsi="TH SarabunPSK" w:cs="TH SarabunPSK" w:hint="cs"/>
          <w:sz w:val="32"/>
          <w:szCs w:val="32"/>
          <w:cs/>
        </w:rPr>
        <w:t>ยุทธศาสตร์การ</w:t>
      </w:r>
      <w:r w:rsidR="00B14DC5">
        <w:rPr>
          <w:rFonts w:ascii="TH SarabunPSK" w:hAnsi="TH SarabunPSK" w:cs="TH SarabunPSK" w:hint="cs"/>
          <w:sz w:val="32"/>
          <w:szCs w:val="32"/>
          <w:cs/>
        </w:rPr>
        <w:t>พัฒนาจังหวัดนครราชสีมา (พ.ศ.2561-2565)</w:t>
      </w:r>
      <w:r w:rsidR="00E0332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4DC5">
        <w:rPr>
          <w:rFonts w:ascii="TH SarabunPSK" w:hAnsi="TH SarabunPSK" w:cs="TH SarabunPSK" w:hint="cs"/>
          <w:sz w:val="32"/>
          <w:szCs w:val="32"/>
          <w:cs/>
        </w:rPr>
        <w:t>เพื่อใช้เป็น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กรอบและ</w:t>
      </w:r>
      <w:r w:rsidR="00B14DC5">
        <w:rPr>
          <w:rFonts w:ascii="TH SarabunPSK" w:hAnsi="TH SarabunPSK" w:cs="TH SarabunPSK" w:hint="cs"/>
          <w:sz w:val="32"/>
          <w:szCs w:val="32"/>
          <w:cs/>
        </w:rPr>
        <w:t>แนวทางในการดำเนินงานของหลักสูตรและคณะให้เป็นไปในทิศทางเดียวกันส่งผลต่อการบรรลุเป้าหมายการพัฒนาที่กำหนดไว้และตอบสนองการพัฒนาชุมชนท้องถิ่น</w:t>
      </w:r>
      <w:r w:rsidR="0006512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C3E33" w:rsidRPr="00BC5C3C">
        <w:rPr>
          <w:rFonts w:ascii="TH SarabunPSK" w:hAnsi="TH SarabunPSK" w:cs="TH SarabunPSK"/>
          <w:sz w:val="32"/>
          <w:szCs w:val="32"/>
          <w:cs/>
        </w:rPr>
        <w:t>สอดคล้องกับอัตลักษณ์และเอกลักษณ์ของมหาวิทยาลั</w:t>
      </w:r>
      <w:r w:rsidR="00AC3E33">
        <w:rPr>
          <w:rFonts w:ascii="TH SarabunPSK" w:hAnsi="TH SarabunPSK" w:cs="TH SarabunPSK" w:hint="cs"/>
          <w:sz w:val="32"/>
          <w:szCs w:val="32"/>
          <w:cs/>
        </w:rPr>
        <w:t>ย</w:t>
      </w:r>
      <w:r w:rsidR="00F8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6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  <w:r w:rsidR="00306DBE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 4 ยุทธศาสตร์ </w:t>
      </w:r>
      <w:r w:rsidR="00F8453B">
        <w:rPr>
          <w:rFonts w:ascii="TH SarabunPSK" w:hAnsi="TH SarabunPSK" w:cs="TH SarabunPSK" w:hint="cs"/>
          <w:sz w:val="32"/>
          <w:szCs w:val="32"/>
          <w:cs/>
        </w:rPr>
        <w:t xml:space="preserve">13 เป้าประสงค์  14 กลยุทธ์  เริ่มมีการดำเนินงานตามแผนยุทธศาสตร์คณะมนุษยศาสตร์และสังคมศาสตร์ </w:t>
      </w:r>
      <w:r w:rsidR="0077252C">
        <w:rPr>
          <w:rFonts w:ascii="TH SarabunPSK" w:hAnsi="TH SarabunPSK" w:cs="TH SarabunPSK" w:hint="cs"/>
          <w:sz w:val="32"/>
          <w:szCs w:val="32"/>
          <w:cs/>
        </w:rPr>
        <w:t>(</w:t>
      </w:r>
      <w:r w:rsidR="00F8453B">
        <w:rPr>
          <w:rFonts w:ascii="TH SarabunPSK" w:hAnsi="TH SarabunPSK" w:cs="TH SarabunPSK" w:hint="cs"/>
          <w:sz w:val="32"/>
          <w:szCs w:val="32"/>
          <w:cs/>
        </w:rPr>
        <w:t>พ.ศ.2562-2566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8453B">
        <w:rPr>
          <w:rFonts w:ascii="TH SarabunPSK" w:hAnsi="TH SarabunPSK" w:cs="TH SarabunPSK" w:hint="cs"/>
          <w:sz w:val="32"/>
          <w:szCs w:val="32"/>
          <w:cs/>
        </w:rPr>
        <w:t xml:space="preserve">  นับตั้งแต่ปี พ.ศ. 2562  </w:t>
      </w:r>
      <w:r w:rsidR="0073516D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F8453B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453B">
        <w:rPr>
          <w:rFonts w:ascii="TH SarabunPSK" w:hAnsi="TH SarabunPSK" w:cs="TH SarabunPSK" w:hint="cs"/>
          <w:sz w:val="32"/>
          <w:szCs w:val="32"/>
          <w:cs/>
        </w:rPr>
        <w:t xml:space="preserve">มีรายละเอียดดังนี้ </w:t>
      </w:r>
    </w:p>
    <w:p w14:paraId="2B82FF8A" w14:textId="77777777" w:rsidR="00ED507A" w:rsidRDefault="008024F0" w:rsidP="00F81AEC">
      <w:pPr>
        <w:pStyle w:val="a8"/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709"/>
        <w:gridCol w:w="3044"/>
      </w:tblGrid>
      <w:tr w:rsidR="00ED507A" w14:paraId="34DC07CB" w14:textId="77777777" w:rsidTr="007B5FF4">
        <w:trPr>
          <w:tblHeader/>
        </w:trPr>
        <w:tc>
          <w:tcPr>
            <w:tcW w:w="2263" w:type="dxa"/>
            <w:shd w:val="clear" w:color="auto" w:fill="DBE5F1" w:themeFill="accent1" w:themeFillTint="33"/>
          </w:tcPr>
          <w:p w14:paraId="5B921E28" w14:textId="77777777" w:rsidR="00ED507A" w:rsidRPr="00ED507A" w:rsidRDefault="00ED507A" w:rsidP="00ED507A">
            <w:pPr>
              <w:pStyle w:val="a8"/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  <w:r w:rsidR="006612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09" w:type="dxa"/>
            <w:shd w:val="clear" w:color="auto" w:fill="DBE5F1" w:themeFill="accent1" w:themeFillTint="33"/>
          </w:tcPr>
          <w:p w14:paraId="0F9BDA3F" w14:textId="77777777" w:rsidR="00ED507A" w:rsidRPr="00ED507A" w:rsidRDefault="00F8453B" w:rsidP="00ED507A">
            <w:pPr>
              <w:pStyle w:val="a8"/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13  </w:t>
            </w:r>
            <w:r w:rsidR="00ED507A" w:rsidRPr="00ED5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044" w:type="dxa"/>
            <w:shd w:val="clear" w:color="auto" w:fill="DBE5F1" w:themeFill="accent1" w:themeFillTint="33"/>
          </w:tcPr>
          <w:p w14:paraId="69106412" w14:textId="77777777" w:rsidR="00ED507A" w:rsidRPr="00ED507A" w:rsidRDefault="00ED507A" w:rsidP="00ED507A">
            <w:pPr>
              <w:pStyle w:val="a8"/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ED507A" w14:paraId="1903CD7D" w14:textId="77777777" w:rsidTr="007B5FF4">
        <w:tc>
          <w:tcPr>
            <w:tcW w:w="2263" w:type="dxa"/>
            <w:vMerge w:val="restart"/>
          </w:tcPr>
          <w:p w14:paraId="7823B6E2" w14:textId="77777777" w:rsidR="00ED507A" w:rsidRPr="00F8453B" w:rsidRDefault="00ED507A" w:rsidP="006B55F6">
            <w:pPr>
              <w:pStyle w:val="a8"/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การพัฒนาท้องถิ่น</w:t>
            </w:r>
          </w:p>
        </w:tc>
        <w:tc>
          <w:tcPr>
            <w:tcW w:w="3709" w:type="dxa"/>
          </w:tcPr>
          <w:p w14:paraId="0D2BE887" w14:textId="77777777" w:rsidR="00ED507A" w:rsidRPr="00F8453B" w:rsidRDefault="00ED507A" w:rsidP="006B55F6">
            <w:pPr>
              <w:pStyle w:val="a8"/>
              <w:numPr>
                <w:ilvl w:val="0"/>
                <w:numId w:val="5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ท้องถิ่นมีความเข้มแข็ง สามารถพึ่งพาตนเองได้ มีการอนุรักษ์  ฟื้นฟู</w:t>
            </w:r>
            <w:r w:rsidR="00C762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ภูมิปัญญา ศิลปวัฒนธรรม </w:t>
            </w:r>
            <w:r w:rsidRPr="00F8453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อัตลักษณ์ของท้องถิ่น และมีแหล่งเรียนรู้ตลอดชีวิต</w:t>
            </w:r>
          </w:p>
        </w:tc>
        <w:tc>
          <w:tcPr>
            <w:tcW w:w="3044" w:type="dxa"/>
          </w:tcPr>
          <w:p w14:paraId="68843039" w14:textId="77777777" w:rsidR="00ED507A" w:rsidRPr="00F8453B" w:rsidRDefault="00135275" w:rsidP="00135275">
            <w:pPr>
              <w:pStyle w:val="a8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D507A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การพัฒนาชุมชนและสังคมเข้มแข็งอย่างยั่งยืน</w:t>
            </w:r>
          </w:p>
          <w:p w14:paraId="323AE8DA" w14:textId="77777777" w:rsidR="00ED507A" w:rsidRPr="00F8453B" w:rsidRDefault="00ED507A" w:rsidP="00ED507A">
            <w:pPr>
              <w:pStyle w:val="a8"/>
              <w:tabs>
                <w:tab w:val="left" w:pos="360"/>
              </w:tabs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07A" w14:paraId="39525E43" w14:textId="77777777" w:rsidTr="007B5FF4">
        <w:tc>
          <w:tcPr>
            <w:tcW w:w="2263" w:type="dxa"/>
            <w:vMerge/>
          </w:tcPr>
          <w:p w14:paraId="41EEE32A" w14:textId="77777777" w:rsidR="00ED507A" w:rsidRPr="00F8453B" w:rsidRDefault="00ED507A" w:rsidP="006B55F6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048DA94A" w14:textId="77777777" w:rsidR="00ED507A" w:rsidRPr="00F8453B" w:rsidRDefault="00ED507A" w:rsidP="006B55F6">
            <w:pPr>
              <w:pStyle w:val="a8"/>
              <w:numPr>
                <w:ilvl w:val="0"/>
                <w:numId w:val="5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ท้องถิ่นได้รับ การส่งเสริมการเรียนรู</w:t>
            </w:r>
            <w:r w:rsidR="0077252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พหุภาษา</w:t>
            </w:r>
          </w:p>
        </w:tc>
        <w:tc>
          <w:tcPr>
            <w:tcW w:w="3044" w:type="dxa"/>
          </w:tcPr>
          <w:p w14:paraId="49A425FE" w14:textId="77777777" w:rsidR="00ED507A" w:rsidRPr="00F8453B" w:rsidRDefault="00135275" w:rsidP="006B55F6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ED507A"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การพัฒนาการเรียนรู้พหุภาษา</w:t>
            </w:r>
          </w:p>
        </w:tc>
      </w:tr>
      <w:tr w:rsidR="00ED507A" w14:paraId="4FBCB1DF" w14:textId="77777777" w:rsidTr="007B5FF4">
        <w:tc>
          <w:tcPr>
            <w:tcW w:w="2263" w:type="dxa"/>
            <w:vMerge/>
          </w:tcPr>
          <w:p w14:paraId="27F6F3C7" w14:textId="77777777" w:rsidR="00ED507A" w:rsidRPr="00F8453B" w:rsidRDefault="00ED507A" w:rsidP="006B55F6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47F2DF0D" w14:textId="77777777" w:rsidR="00ED507A" w:rsidRPr="00F8453B" w:rsidRDefault="00ED507A" w:rsidP="006B55F6">
            <w:pPr>
              <w:pStyle w:val="a8"/>
              <w:numPr>
                <w:ilvl w:val="0"/>
                <w:numId w:val="5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ท้องถิ่นได้รับประโยชน์จาก การบูรณาการงานวิจัย การเรียนการสอน และการบริการวิชาการ</w:t>
            </w:r>
          </w:p>
        </w:tc>
        <w:tc>
          <w:tcPr>
            <w:tcW w:w="3044" w:type="dxa"/>
          </w:tcPr>
          <w:p w14:paraId="4B63D3AF" w14:textId="77777777" w:rsidR="00ED507A" w:rsidRPr="00F8453B" w:rsidRDefault="00135275" w:rsidP="00135275">
            <w:pPr>
              <w:pStyle w:val="a8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D507A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การบูรณาการงานวิจัย การเรียนการสอน และการบริการวิชาการเพื่อการพัฒนาท้องถิ่น</w:t>
            </w:r>
          </w:p>
        </w:tc>
      </w:tr>
      <w:tr w:rsidR="006B402F" w:rsidRPr="006B402F" w14:paraId="287C95E1" w14:textId="77777777" w:rsidTr="007B5FF4">
        <w:tc>
          <w:tcPr>
            <w:tcW w:w="2263" w:type="dxa"/>
            <w:vMerge w:val="restart"/>
          </w:tcPr>
          <w:p w14:paraId="150094ED" w14:textId="77777777" w:rsidR="006B402F" w:rsidRPr="00F8453B" w:rsidRDefault="006B402F" w:rsidP="006B55F6">
            <w:pPr>
              <w:pStyle w:val="a8"/>
              <w:numPr>
                <w:ilvl w:val="0"/>
                <w:numId w:val="5"/>
              </w:num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3709" w:type="dxa"/>
          </w:tcPr>
          <w:p w14:paraId="525E0490" w14:textId="77777777" w:rsidR="006B402F" w:rsidRPr="00F8453B" w:rsidRDefault="006B402F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31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บัณฑิตสามารถสื่อสารได้อย่างมีประสิทธิภาพเพื่อตอบสนองตลาดแรงงาน</w:t>
            </w:r>
          </w:p>
        </w:tc>
        <w:tc>
          <w:tcPr>
            <w:tcW w:w="3044" w:type="dxa"/>
          </w:tcPr>
          <w:p w14:paraId="7BE1F88D" w14:textId="77777777" w:rsidR="006B402F" w:rsidRPr="00F8453B" w:rsidRDefault="00135275" w:rsidP="00135275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ความสามารถในการสื่อสารได้อย่างมีประสิทธิภาพ</w:t>
            </w:r>
          </w:p>
          <w:p w14:paraId="27093D2C" w14:textId="77777777" w:rsidR="006B402F" w:rsidRPr="00F8453B" w:rsidRDefault="006B402F" w:rsidP="00ED507A">
            <w:pPr>
              <w:pStyle w:val="a8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B402F" w:rsidRPr="006B402F" w14:paraId="26C2139C" w14:textId="77777777" w:rsidTr="007B5FF4">
        <w:tc>
          <w:tcPr>
            <w:tcW w:w="2263" w:type="dxa"/>
            <w:vMerge/>
          </w:tcPr>
          <w:p w14:paraId="4E8EAADC" w14:textId="77777777" w:rsidR="006B402F" w:rsidRPr="00F8453B" w:rsidRDefault="006B402F" w:rsidP="00ED507A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523D96C2" w14:textId="77777777" w:rsidR="006B402F" w:rsidRPr="00F8453B" w:rsidRDefault="006B402F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บัณฑิตสามารถใช้เทคโนโลยีในการประกอบวิชาชีพได้อย่างมีประสิทธิภาพพร้อมรองรับบริบท </w:t>
            </w:r>
            <w:r w:rsidR="0077252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   </w:t>
            </w: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ที่เปลี่ยนแปลง</w:t>
            </w:r>
          </w:p>
        </w:tc>
        <w:tc>
          <w:tcPr>
            <w:tcW w:w="3044" w:type="dxa"/>
          </w:tcPr>
          <w:p w14:paraId="1FCD6C57" w14:textId="77777777" w:rsidR="006B402F" w:rsidRPr="00F8453B" w:rsidRDefault="00135275" w:rsidP="00135275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สามารถบูรณาการใช้เทคโนโลยีในการประกอบวิชาชีพ ได้อย่างมีประสิทธิภาพ</w:t>
            </w:r>
          </w:p>
        </w:tc>
      </w:tr>
      <w:tr w:rsidR="006B402F" w:rsidRPr="006B402F" w14:paraId="5ECFE85D" w14:textId="77777777" w:rsidTr="007B5FF4">
        <w:tc>
          <w:tcPr>
            <w:tcW w:w="2263" w:type="dxa"/>
            <w:vMerge w:val="restart"/>
          </w:tcPr>
          <w:p w14:paraId="7E76FE84" w14:textId="77777777" w:rsidR="006B402F" w:rsidRPr="00F8453B" w:rsidRDefault="006B402F" w:rsidP="00ED507A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360F0CA8" w14:textId="77777777" w:rsidR="006B402F" w:rsidRPr="00F8453B" w:rsidRDefault="006B402F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บัณฑิตสามารถพัฒนาตนเองทางวิชาชีพได้อย่างมีประสิทธิภาพ</w:t>
            </w:r>
          </w:p>
        </w:tc>
        <w:tc>
          <w:tcPr>
            <w:tcW w:w="3044" w:type="dxa"/>
          </w:tcPr>
          <w:p w14:paraId="7A6568DC" w14:textId="77777777" w:rsidR="006B402F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การพัฒนาตนและศาสตร์ทางวิชาชีพ</w:t>
            </w:r>
          </w:p>
          <w:p w14:paraId="1F74CC57" w14:textId="77777777" w:rsidR="006B402F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</w:tc>
      </w:tr>
      <w:tr w:rsidR="006B402F" w:rsidRPr="006B402F" w14:paraId="15A79B1F" w14:textId="77777777" w:rsidTr="007B5FF4">
        <w:tc>
          <w:tcPr>
            <w:tcW w:w="2263" w:type="dxa"/>
            <w:vMerge/>
          </w:tcPr>
          <w:p w14:paraId="691231EB" w14:textId="77777777" w:rsidR="006B402F" w:rsidRPr="00F8453B" w:rsidRDefault="006B402F" w:rsidP="00ED507A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7A11E10E" w14:textId="77777777" w:rsidR="006B402F" w:rsidRPr="00F8453B" w:rsidRDefault="006B402F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บัณฑิตมีคุณธรรมจริยธรรม เข้าใจวัฒนธรรมที่แตกต่างและทำงานร่วมกับผู้อื่นได้</w:t>
            </w:r>
          </w:p>
        </w:tc>
        <w:tc>
          <w:tcPr>
            <w:tcW w:w="3044" w:type="dxa"/>
          </w:tcPr>
          <w:p w14:paraId="1AF3CA61" w14:textId="77777777" w:rsidR="006B402F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</w:tc>
      </w:tr>
      <w:tr w:rsidR="006B402F" w:rsidRPr="006B402F" w14:paraId="5B402163" w14:textId="77777777" w:rsidTr="007B5FF4">
        <w:tc>
          <w:tcPr>
            <w:tcW w:w="2263" w:type="dxa"/>
            <w:vMerge w:val="restart"/>
          </w:tcPr>
          <w:p w14:paraId="59F6AA5C" w14:textId="77777777" w:rsidR="006B402F" w:rsidRPr="00F8453B" w:rsidRDefault="006B402F" w:rsidP="006B55F6">
            <w:pPr>
              <w:pStyle w:val="a8"/>
              <w:numPr>
                <w:ilvl w:val="0"/>
                <w:numId w:val="7"/>
              </w:numPr>
              <w:tabs>
                <w:tab w:val="left" w:pos="360"/>
              </w:tabs>
              <w:ind w:hanging="7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ศิลปวัฒนธรรม</w:t>
            </w:r>
          </w:p>
        </w:tc>
        <w:tc>
          <w:tcPr>
            <w:tcW w:w="3709" w:type="dxa"/>
          </w:tcPr>
          <w:p w14:paraId="66F26ACE" w14:textId="77777777" w:rsidR="006B402F" w:rsidRPr="00F8453B" w:rsidRDefault="00135275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B402F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มีศูนย์กลางการเรียนรู้และถ่ายทอดภูมิปัญญาท้องถิ่น</w:t>
            </w:r>
          </w:p>
        </w:tc>
        <w:tc>
          <w:tcPr>
            <w:tcW w:w="3044" w:type="dxa"/>
          </w:tcPr>
          <w:p w14:paraId="7CF84370" w14:textId="77777777" w:rsidR="006B402F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การส่งเสริมการเรียนรู้และถ่ายทอดภูมิปัญญาท้องถิ่น</w:t>
            </w:r>
          </w:p>
        </w:tc>
      </w:tr>
      <w:tr w:rsidR="006B402F" w:rsidRPr="006B402F" w14:paraId="42E0376C" w14:textId="77777777" w:rsidTr="007B5FF4">
        <w:tc>
          <w:tcPr>
            <w:tcW w:w="2263" w:type="dxa"/>
            <w:vMerge/>
          </w:tcPr>
          <w:p w14:paraId="464DBCFD" w14:textId="77777777" w:rsidR="006B402F" w:rsidRPr="00F8453B" w:rsidRDefault="006B402F" w:rsidP="006B402F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2F581093" w14:textId="77777777" w:rsidR="006B402F" w:rsidRPr="00F8453B" w:rsidRDefault="00135275" w:rsidP="006B55F6">
            <w:pPr>
              <w:pStyle w:val="a8"/>
              <w:numPr>
                <w:ilvl w:val="0"/>
                <w:numId w:val="6"/>
              </w:numPr>
              <w:ind w:left="316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B402F"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เป็นศูนย์กลางการบริการทางด้านศิลปะและวัฒนธรรม</w:t>
            </w:r>
          </w:p>
        </w:tc>
        <w:tc>
          <w:tcPr>
            <w:tcW w:w="3044" w:type="dxa"/>
          </w:tcPr>
          <w:p w14:paraId="6080A8FF" w14:textId="77777777" w:rsidR="006B402F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B402F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การส่งเสริมการให้บริการทางด้านศิลปะและวัฒนธรรมกับชุมชนท้องถิ่น</w:t>
            </w:r>
          </w:p>
        </w:tc>
      </w:tr>
      <w:tr w:rsidR="003D5E38" w:rsidRPr="006B402F" w14:paraId="50DCD3B2" w14:textId="77777777" w:rsidTr="007B5FF4">
        <w:tc>
          <w:tcPr>
            <w:tcW w:w="2263" w:type="dxa"/>
            <w:vMerge w:val="restart"/>
          </w:tcPr>
          <w:p w14:paraId="2EBAFC95" w14:textId="77777777" w:rsidR="003D5E38" w:rsidRPr="00F8453B" w:rsidRDefault="00135275" w:rsidP="00135275">
            <w:pPr>
              <w:pStyle w:val="a8"/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3D5E38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3709" w:type="dxa"/>
          </w:tcPr>
          <w:p w14:paraId="5678AB81" w14:textId="77777777" w:rsidR="003D5E38" w:rsidRPr="00F8453B" w:rsidRDefault="00135275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D5E38"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บุคลากรทั้งสายสอนและสนับสนุนมีศักยภาพในการปฏิบัติงาน</w:t>
            </w:r>
          </w:p>
        </w:tc>
        <w:tc>
          <w:tcPr>
            <w:tcW w:w="3044" w:type="dxa"/>
          </w:tcPr>
          <w:p w14:paraId="6E5869B9" w14:textId="77777777" w:rsidR="003D5E38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D5E38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</w:tc>
      </w:tr>
      <w:tr w:rsidR="003D5E38" w:rsidRPr="006B402F" w14:paraId="27E9D3A8" w14:textId="77777777" w:rsidTr="007B5FF4">
        <w:tc>
          <w:tcPr>
            <w:tcW w:w="2263" w:type="dxa"/>
            <w:vMerge/>
          </w:tcPr>
          <w:p w14:paraId="42B2264F" w14:textId="77777777" w:rsidR="003D5E38" w:rsidRPr="00F8453B" w:rsidRDefault="003D5E38" w:rsidP="006B402F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47748BF3" w14:textId="77777777" w:rsidR="003D5E38" w:rsidRPr="00F8453B" w:rsidRDefault="003D5E38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คณะมีการบริหารจัดการงบประมาณอย่างมีประสิทธิภาพ</w:t>
            </w:r>
          </w:p>
        </w:tc>
        <w:tc>
          <w:tcPr>
            <w:tcW w:w="3044" w:type="dxa"/>
          </w:tcPr>
          <w:p w14:paraId="5D29CEA7" w14:textId="77777777" w:rsidR="003D5E38" w:rsidRPr="00135275" w:rsidRDefault="00135275" w:rsidP="00135275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D5E38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การเพิ่มประสิทธิภาพการบริหารจัดการ</w:t>
            </w:r>
          </w:p>
        </w:tc>
      </w:tr>
      <w:tr w:rsidR="003D5E38" w:rsidRPr="006B402F" w14:paraId="0483EDD6" w14:textId="77777777" w:rsidTr="007B5FF4">
        <w:tc>
          <w:tcPr>
            <w:tcW w:w="2263" w:type="dxa"/>
            <w:vMerge/>
          </w:tcPr>
          <w:p w14:paraId="50699897" w14:textId="77777777" w:rsidR="003D5E38" w:rsidRPr="00F8453B" w:rsidRDefault="003D5E38" w:rsidP="006B402F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7E0FBA69" w14:textId="77777777" w:rsidR="003D5E38" w:rsidRPr="00F8453B" w:rsidRDefault="003D5E38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คณะมีการบริหารจัดการตามหลัก</w:t>
            </w:r>
            <w:r w:rsidR="001352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Pr="00F8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ธรรมาภิบาล</w:t>
            </w:r>
          </w:p>
        </w:tc>
        <w:tc>
          <w:tcPr>
            <w:tcW w:w="3044" w:type="dxa"/>
          </w:tcPr>
          <w:p w14:paraId="3C6F3B04" w14:textId="77777777" w:rsidR="003D5E38" w:rsidRPr="00135275" w:rsidRDefault="00135275" w:rsidP="001352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D5E38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การบริหารจัดการตามหลัก</w:t>
            </w:r>
          </w:p>
          <w:p w14:paraId="1237DF73" w14:textId="77777777" w:rsidR="003D5E38" w:rsidRPr="00F8453B" w:rsidRDefault="003D5E38" w:rsidP="003D5E38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ธรรมาภิบาล</w:t>
            </w:r>
          </w:p>
        </w:tc>
      </w:tr>
      <w:tr w:rsidR="003D5E38" w:rsidRPr="006B402F" w14:paraId="601399FE" w14:textId="77777777" w:rsidTr="007B5FF4">
        <w:tc>
          <w:tcPr>
            <w:tcW w:w="2263" w:type="dxa"/>
            <w:vMerge/>
          </w:tcPr>
          <w:p w14:paraId="5447E0EA" w14:textId="77777777" w:rsidR="003D5E38" w:rsidRPr="00F8453B" w:rsidRDefault="003D5E38" w:rsidP="006B402F">
            <w:pPr>
              <w:pStyle w:val="a8"/>
              <w:tabs>
                <w:tab w:val="left" w:pos="360"/>
              </w:tabs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648C575C" w14:textId="77777777" w:rsidR="003D5E38" w:rsidRPr="00F8453B" w:rsidRDefault="003D5E38" w:rsidP="006B55F6">
            <w:pPr>
              <w:pStyle w:val="a8"/>
              <w:numPr>
                <w:ilvl w:val="0"/>
                <w:numId w:val="6"/>
              </w:numPr>
              <w:tabs>
                <w:tab w:val="left" w:pos="360"/>
              </w:tabs>
              <w:ind w:left="316" w:hanging="31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8453B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</w:tc>
        <w:tc>
          <w:tcPr>
            <w:tcW w:w="3044" w:type="dxa"/>
          </w:tcPr>
          <w:p w14:paraId="770042E7" w14:textId="77777777" w:rsidR="003D5E38" w:rsidRPr="00135275" w:rsidRDefault="00135275" w:rsidP="001352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D5E38" w:rsidRPr="0013527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สนับสนุนสภาพแวดล้อมที่เอื้อต่อการทำงาน</w:t>
            </w:r>
          </w:p>
        </w:tc>
      </w:tr>
    </w:tbl>
    <w:p w14:paraId="6B078BB3" w14:textId="77777777" w:rsidR="008024F0" w:rsidRPr="006B402F" w:rsidRDefault="008024F0" w:rsidP="00F81AEC">
      <w:pPr>
        <w:pStyle w:val="a8"/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87377C" w14:textId="77777777" w:rsidR="00F81AEC" w:rsidRDefault="00F81AEC" w:rsidP="00BB626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  <w:sectPr w:rsidR="00F81AEC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68416D" w14:textId="77777777" w:rsidR="00E03326" w:rsidRDefault="00F8453B" w:rsidP="00163D2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1.2 </w:t>
      </w:r>
      <w:r w:rsidR="00163D27" w:rsidRPr="00163D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163D27" w:rsidRPr="00163D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การทบทวนยุทธศาสตร์</w:t>
      </w:r>
      <w:r w:rsidR="003C086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คณะมนุษยศาสตร์และสังคมศาสตร์</w:t>
      </w:r>
      <w:r w:rsidR="00D8713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740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D8713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พ.ศ.2562-2566</w:t>
      </w:r>
      <w:r w:rsidR="00F740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D8713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13A2C0FA" w14:textId="3964DD78" w:rsidR="00163D27" w:rsidRPr="004E492F" w:rsidRDefault="00E03326" w:rsidP="0077252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996BD1">
        <w:rPr>
          <w:rFonts w:ascii="TH SarabunPSK" w:hAnsi="TH SarabunPSK" w:cs="TH SarabunPSK" w:hint="cs"/>
          <w:sz w:val="32"/>
          <w:szCs w:val="32"/>
          <w:cs/>
        </w:rPr>
        <w:t xml:space="preserve">ในช่วงปี พ.ศ.2563  </w:t>
      </w:r>
      <w:r w:rsidR="00996BD1" w:rsidRPr="004E492F">
        <w:rPr>
          <w:rFonts w:ascii="TH SarabunPSK" w:hAnsi="TH SarabunPSK" w:cs="TH SarabunPSK"/>
          <w:sz w:val="32"/>
          <w:szCs w:val="32"/>
          <w:cs/>
        </w:rPr>
        <w:t>สถานการณ์</w:t>
      </w:r>
      <w:r w:rsidR="00996BD1">
        <w:rPr>
          <w:rFonts w:ascii="TH SarabunPSK" w:hAnsi="TH SarabunPSK" w:cs="TH SarabunPSK" w:hint="cs"/>
          <w:sz w:val="32"/>
          <w:szCs w:val="32"/>
          <w:cs/>
        </w:rPr>
        <w:t xml:space="preserve">ทางด้านต่างๆ </w:t>
      </w:r>
      <w:r w:rsidR="00996BD1" w:rsidRPr="004E49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6BD1">
        <w:rPr>
          <w:rFonts w:ascii="TH SarabunPSK" w:hAnsi="TH SarabunPSK" w:cs="TH SarabunPSK" w:hint="cs"/>
          <w:sz w:val="32"/>
          <w:szCs w:val="32"/>
          <w:cs/>
        </w:rPr>
        <w:t xml:space="preserve">ทั้งทางด้าน เศรษฐกิจ สังคม การเมือง </w:t>
      </w:r>
      <w:r w:rsidR="00163D2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996BD1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996BD1" w:rsidRPr="004E492F">
        <w:rPr>
          <w:rFonts w:ascii="TH SarabunPSK" w:hAnsi="TH SarabunPSK" w:cs="TH SarabunPSK"/>
          <w:sz w:val="32"/>
          <w:szCs w:val="32"/>
          <w:cs/>
        </w:rPr>
        <w:t xml:space="preserve">เปลี่ยนแปลงไปค่อนข้างมากและรวดเร็วโดยเฉพาะการแพร่ระบาดของเชื้อไวรัสโคโรน่า 2019 หรือ </w:t>
      </w:r>
      <w:r w:rsidR="00996BD1" w:rsidRPr="004E492F">
        <w:rPr>
          <w:rFonts w:ascii="TH SarabunPSK" w:hAnsi="TH SarabunPSK" w:cs="TH SarabunPSK"/>
          <w:sz w:val="32"/>
          <w:szCs w:val="32"/>
        </w:rPr>
        <w:t xml:space="preserve">COVID-19 </w:t>
      </w:r>
      <w:r w:rsidR="00996BD1" w:rsidRPr="004E492F">
        <w:rPr>
          <w:rFonts w:ascii="TH SarabunPSK" w:hAnsi="TH SarabunPSK" w:cs="TH SarabunPSK"/>
          <w:sz w:val="32"/>
          <w:szCs w:val="32"/>
          <w:cs/>
        </w:rPr>
        <w:t>ซึ่งส่งผลกระทบต่อการดำเนินงาน</w:t>
      </w:r>
      <w:r w:rsidR="00996BD1">
        <w:rPr>
          <w:rFonts w:ascii="TH SarabunPSK" w:hAnsi="TH SarabunPSK" w:cs="TH SarabunPSK" w:hint="cs"/>
          <w:sz w:val="32"/>
          <w:szCs w:val="32"/>
          <w:cs/>
        </w:rPr>
        <w:t>ตามภารกิจ  ทุกด้าน</w:t>
      </w:r>
      <w:r w:rsidR="00996BD1" w:rsidRPr="004E492F">
        <w:rPr>
          <w:rFonts w:ascii="TH SarabunPSK" w:hAnsi="TH SarabunPSK" w:cs="TH SarabunPSK"/>
          <w:sz w:val="32"/>
          <w:szCs w:val="32"/>
          <w:cs/>
        </w:rPr>
        <w:t>ของมหาวิทยาลัยที่ต้องมีการปรับเปลี่ยนรูปแบบวิธีการให้สอดคล้องกับสถานการณ์ที่เปลี่</w:t>
      </w:r>
      <w:r w:rsidR="00996BD1">
        <w:rPr>
          <w:rFonts w:ascii="TH SarabunPSK" w:hAnsi="TH SarabunPSK" w:cs="TH SarabunPSK"/>
          <w:sz w:val="32"/>
          <w:szCs w:val="32"/>
          <w:cs/>
        </w:rPr>
        <w:t xml:space="preserve">ยนแปลงไป  </w:t>
      </w:r>
      <w:r w:rsidR="00996BD1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มหาวิทยาลัยได้มีการทบทวนยุทธศาสตร์ฉบับเดิมของมหาวิทยาลัยราชภัฏ (พ.ศ.2562 -2565) </w:t>
      </w:r>
      <w:r w:rsidR="00163D27">
        <w:rPr>
          <w:rFonts w:ascii="TH SarabunPSK" w:hAnsi="TH SarabunPSK" w:cs="TH SarabunPSK"/>
          <w:sz w:val="32"/>
          <w:szCs w:val="32"/>
        </w:rPr>
        <w:t xml:space="preserve"> </w:t>
      </w:r>
      <w:r w:rsidR="00163D27">
        <w:rPr>
          <w:rFonts w:ascii="TH SarabunPSK" w:hAnsi="TH SarabunPSK" w:cs="TH SarabunPSK" w:hint="cs"/>
          <w:sz w:val="32"/>
          <w:szCs w:val="32"/>
          <w:cs/>
        </w:rPr>
        <w:t xml:space="preserve">และจัดทำแผนยุทธศาสตร์มหาวิทยาลัยราชภัฏนครราชสีมา (พ.ศ.2562-2565)  ฉบับปรับปรุง สิงหาคม พ.ศ.2563 </w:t>
      </w:r>
      <w:r w:rsidR="0077252C">
        <w:rPr>
          <w:rFonts w:ascii="TH SarabunPSK" w:hAnsi="TH SarabunPSK" w:cs="TH SarabunPSK" w:hint="cs"/>
          <w:sz w:val="32"/>
          <w:szCs w:val="32"/>
          <w:cs/>
        </w:rPr>
        <w:t>และประกาศใช้</w:t>
      </w:r>
      <w:r w:rsidR="00CF305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แต่เดือนสิงหาคม พ.ศ.2563 </w:t>
      </w:r>
      <w:r w:rsidR="00CF305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เป็นต้นมา </w:t>
      </w:r>
    </w:p>
    <w:p w14:paraId="65D1EA25" w14:textId="234CEFC5" w:rsidR="00163D27" w:rsidRDefault="00163D27" w:rsidP="00996BD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ดังนั้นเพื่อให้ยุทธศาสตร์คณะมนุษยศาสตร์และสังคมศาสตร์ </w:t>
      </w:r>
      <w:r w:rsidR="0077252C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พ.ศ.256</w:t>
      </w:r>
      <w:r w:rsidR="0077252C">
        <w:rPr>
          <w:rFonts w:ascii="TH SarabunPSK" w:hAnsi="TH SarabunPSK" w:cs="TH SarabunPSK" w:hint="cs"/>
          <w:sz w:val="32"/>
          <w:szCs w:val="32"/>
          <w:cs/>
        </w:rPr>
        <w:t>2</w:t>
      </w:r>
      <w:r w:rsidR="005D5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77252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มีความสอดคล้องและเป็นไปในทิศทางเดียวกับแผนยุทธศาสตร์มหาวิทยาลัยราชภัฏนครราชสีมา (พ.ศ.2562-2565)  </w:t>
      </w:r>
      <w:r w:rsidR="009D6232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ฉบับปรับปรุง สิงหาคม พ.ศ.2563 </w:t>
      </w:r>
      <w:r w:rsidR="005D57F5">
        <w:rPr>
          <w:rFonts w:ascii="TH SarabunPSK" w:hAnsi="TH SarabunPSK" w:cs="TH SarabunPSK" w:hint="cs"/>
          <w:sz w:val="32"/>
          <w:szCs w:val="32"/>
          <w:cs/>
        </w:rPr>
        <w:t xml:space="preserve"> คณะจึงได้มี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การดำเนิน</w:t>
      </w:r>
      <w:r w:rsidR="005D57F5">
        <w:rPr>
          <w:rFonts w:ascii="TH SarabunPSK" w:hAnsi="TH SarabunPSK" w:cs="TH SarabunPSK" w:hint="cs"/>
          <w:sz w:val="32"/>
          <w:szCs w:val="32"/>
          <w:cs/>
        </w:rPr>
        <w:t>การทบทวน</w:t>
      </w:r>
      <w:r w:rsidR="0077252C">
        <w:rPr>
          <w:rFonts w:ascii="TH SarabunPSK" w:hAnsi="TH SarabunPSK" w:cs="TH SarabunPSK" w:hint="cs"/>
          <w:sz w:val="32"/>
          <w:szCs w:val="32"/>
          <w:cs/>
        </w:rPr>
        <w:t>และปรับปรุงยุทธศาสตร์เพื่อให้สอดคล้องกับยุทธศาสตร์ฉบับใหม่ของมหาวิทยาลัย  และได้</w:t>
      </w:r>
      <w:r w:rsidR="005D57F5">
        <w:rPr>
          <w:rFonts w:ascii="TH SarabunPSK" w:hAnsi="TH SarabunPSK" w:cs="TH SarabunPSK" w:hint="cs"/>
          <w:sz w:val="32"/>
          <w:szCs w:val="32"/>
          <w:cs/>
        </w:rPr>
        <w:t>เสนอต่อคณะกรรมการ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="005D57F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7252C">
        <w:rPr>
          <w:rFonts w:ascii="TH SarabunPSK" w:hAnsi="TH SarabunPSK" w:cs="TH SarabunPSK" w:hint="cs"/>
          <w:sz w:val="32"/>
          <w:szCs w:val="32"/>
          <w:cs/>
        </w:rPr>
        <w:t>ใ</w:t>
      </w:r>
      <w:r w:rsidR="00CF3055">
        <w:rPr>
          <w:rFonts w:ascii="TH SarabunPSK" w:hAnsi="TH SarabunPSK" w:cs="TH SarabunPSK" w:hint="cs"/>
          <w:sz w:val="32"/>
          <w:szCs w:val="32"/>
          <w:cs/>
        </w:rPr>
        <w:t>ห้ความเห็น</w:t>
      </w:r>
      <w:r w:rsidR="0077252C">
        <w:rPr>
          <w:rFonts w:ascii="TH SarabunPSK" w:hAnsi="TH SarabunPSK" w:cs="TH SarabunPSK" w:hint="cs"/>
          <w:sz w:val="32"/>
          <w:szCs w:val="32"/>
          <w:cs/>
        </w:rPr>
        <w:t>และอนุมัติเมื่อเดือนกุมภาพันธ์ 256</w:t>
      </w:r>
      <w:r w:rsidR="00CF3055">
        <w:rPr>
          <w:rFonts w:ascii="TH SarabunPSK" w:hAnsi="TH SarabunPSK" w:cs="TH SarabunPSK"/>
          <w:sz w:val="32"/>
          <w:szCs w:val="32"/>
        </w:rPr>
        <w:t xml:space="preserve">4 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ที่ผ่านมา หลังจากนั้นคณะจะได้ดำเนินการเผยแพร่และสร้างความเข้าใจอันนำไปสู่การ</w:t>
      </w:r>
      <w:r w:rsidR="00CF3055">
        <w:rPr>
          <w:rFonts w:ascii="TH SarabunPSK" w:hAnsi="TH SarabunPSK" w:cs="TH SarabunPSK" w:hint="cs"/>
          <w:sz w:val="32"/>
          <w:szCs w:val="32"/>
          <w:cs/>
        </w:rPr>
        <w:t>ป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ฏิบัติในระดับหลักสูตร</w:t>
      </w:r>
      <w:r w:rsidR="005D5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62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52C">
        <w:rPr>
          <w:rFonts w:ascii="TH SarabunPSK" w:hAnsi="TH SarabunPSK" w:cs="TH SarabunPSK" w:hint="cs"/>
          <w:sz w:val="32"/>
          <w:szCs w:val="32"/>
          <w:cs/>
        </w:rPr>
        <w:t>สรุปภาพรวม</w:t>
      </w:r>
      <w:r w:rsidR="002362F5">
        <w:rPr>
          <w:rFonts w:ascii="TH SarabunPSK" w:hAnsi="TH SarabunPSK" w:cs="TH SarabunPSK" w:hint="cs"/>
          <w:sz w:val="32"/>
          <w:szCs w:val="32"/>
          <w:cs/>
        </w:rPr>
        <w:t>ขั้นตอนการทบทวนยุทธศาสตร์คณะมนุษยศาสตร์และสังคมศาสตร์</w:t>
      </w:r>
      <w:r w:rsidR="005D57F5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4110778A" w14:textId="77777777" w:rsidR="003C0860" w:rsidRDefault="003C0860" w:rsidP="00996BD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214" w:type="dxa"/>
        <w:tblInd w:w="137" w:type="dxa"/>
        <w:tblLook w:val="04A0" w:firstRow="1" w:lastRow="0" w:firstColumn="1" w:lastColumn="0" w:noHBand="0" w:noVBand="1"/>
      </w:tblPr>
      <w:tblGrid>
        <w:gridCol w:w="1843"/>
        <w:gridCol w:w="4224"/>
        <w:gridCol w:w="3147"/>
      </w:tblGrid>
      <w:tr w:rsidR="003C0860" w:rsidRPr="00AE6810" w14:paraId="7F06093A" w14:textId="77777777" w:rsidTr="001A5EB8">
        <w:trPr>
          <w:tblHeader/>
        </w:trPr>
        <w:tc>
          <w:tcPr>
            <w:tcW w:w="1843" w:type="dxa"/>
            <w:shd w:val="clear" w:color="auto" w:fill="DBE5F1" w:themeFill="accent1" w:themeFillTint="33"/>
          </w:tcPr>
          <w:p w14:paraId="2FC6CAC4" w14:textId="77777777" w:rsidR="003C0860" w:rsidRPr="00E926B7" w:rsidRDefault="003C0860" w:rsidP="004935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224" w:type="dxa"/>
            <w:shd w:val="clear" w:color="auto" w:fill="DBE5F1" w:themeFill="accent1" w:themeFillTint="33"/>
          </w:tcPr>
          <w:p w14:paraId="785D8EAD" w14:textId="77777777" w:rsidR="003C0860" w:rsidRPr="00E926B7" w:rsidRDefault="003C0860" w:rsidP="004935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  <w:p w14:paraId="38377C02" w14:textId="77777777" w:rsidR="003C0860" w:rsidRPr="00E926B7" w:rsidRDefault="003C0860" w:rsidP="004935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7" w:type="dxa"/>
            <w:shd w:val="clear" w:color="auto" w:fill="DBE5F1" w:themeFill="accent1" w:themeFillTint="33"/>
          </w:tcPr>
          <w:p w14:paraId="439D27A0" w14:textId="77777777" w:rsidR="003C0860" w:rsidRPr="00E926B7" w:rsidRDefault="003C0860" w:rsidP="004935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3C0860" w:rsidRPr="00AE6810" w14:paraId="220E8223" w14:textId="77777777" w:rsidTr="001A5EB8">
        <w:tc>
          <w:tcPr>
            <w:tcW w:w="1843" w:type="dxa"/>
          </w:tcPr>
          <w:p w14:paraId="259CE9B0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31 ก.ค. 2563</w:t>
            </w:r>
          </w:p>
        </w:tc>
        <w:tc>
          <w:tcPr>
            <w:tcW w:w="4224" w:type="dxa"/>
          </w:tcPr>
          <w:p w14:paraId="0FBDC2E8" w14:textId="2BEAD8D0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ประชุมร่วมกั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บก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องนโยบายและแผน</w:t>
            </w:r>
          </w:p>
          <w:p w14:paraId="7DEAFA12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เรื่องการวิเคราะห์ต้นทุนต่อหน่วยและความคุ้มค่าในการบริหารหลักสูตร ปีการศึกษา 2562</w:t>
            </w:r>
          </w:p>
        </w:tc>
        <w:tc>
          <w:tcPr>
            <w:tcW w:w="3147" w:type="dxa"/>
          </w:tcPr>
          <w:p w14:paraId="3A8882CB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การวิเคราะห์ต้นทุนต่อหน่วยและความคุ้มค่าในการบริหารหลักสูตรของคณะมนุษยศาสตร์และสังคมศาสตร์ ส่งให้กองแผนงานและนโยบายเพื่อนำไปเป็นแนวทางการในการจัดสรรงบประมาณให้กับคณะมนุษยศาสตร์ฯ </w:t>
            </w:r>
          </w:p>
        </w:tc>
      </w:tr>
      <w:tr w:rsidR="003C0860" w:rsidRPr="00AE6810" w14:paraId="729C6CB4" w14:textId="77777777" w:rsidTr="001A5EB8">
        <w:tc>
          <w:tcPr>
            <w:tcW w:w="1843" w:type="dxa"/>
          </w:tcPr>
          <w:p w14:paraId="21A32AC5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ก.ค.- ส.ค. 2563 </w:t>
            </w:r>
          </w:p>
        </w:tc>
        <w:tc>
          <w:tcPr>
            <w:tcW w:w="4224" w:type="dxa"/>
          </w:tcPr>
          <w:p w14:paraId="0BAC87EF" w14:textId="2EFE461A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มหาวิทยาลัยดำเนินการปรับปรุงยุทธศาสตร์มหาวิทยาลัยราชภัฏนครราชสีมา (พ.ศ.2562 – 2565 ) ฉบับปรับปรุง สิงหาคม พ.ศ.2563</w:t>
            </w:r>
          </w:p>
        </w:tc>
        <w:tc>
          <w:tcPr>
            <w:tcW w:w="3147" w:type="dxa"/>
          </w:tcPr>
          <w:p w14:paraId="74E7906C" w14:textId="6B8C6D84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ยุทธศาสตร์มหาวิทยาลัยราชภัฏนครราชสีมา (พ.ศ.2562 – 2565 )</w:t>
            </w:r>
            <w:r w:rsidR="00BA561A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ฉบับปรับปรุง สิงหาคม พ.ศ.2563 </w:t>
            </w:r>
          </w:p>
        </w:tc>
      </w:tr>
      <w:tr w:rsidR="003C0860" w:rsidRPr="00AE6810" w14:paraId="384D4A6A" w14:textId="77777777" w:rsidTr="001A5EB8">
        <w:tc>
          <w:tcPr>
            <w:tcW w:w="1843" w:type="dxa"/>
          </w:tcPr>
          <w:p w14:paraId="76031DC3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17-18  ส.ค.  2563 </w:t>
            </w:r>
          </w:p>
          <w:p w14:paraId="7099C317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24" w:type="dxa"/>
          </w:tcPr>
          <w:p w14:paraId="55DE2FEE" w14:textId="77777777" w:rsidR="003C0860" w:rsidRPr="00E926B7" w:rsidRDefault="00BA561A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คณะจัดสัมมนาเชิงปฏิบัติการ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การทบทวนแผนยุทธศาสตร์คณะมนุษยศาสตร์และสังคมศาสตร์ พ.ศ.2562-2566 ณ  โรงแรมเขาใหญ่คีรีธารทิพย์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รีสอร์ท จำกัด   อำเภอปากช่อง จังหวัดนครราชสีมา</w:t>
            </w:r>
            <w:r w:rsidR="003C0860" w:rsidRPr="00E926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47" w:type="dxa"/>
          </w:tcPr>
          <w:p w14:paraId="47E1B0ED" w14:textId="5C359A57" w:rsidR="003C0860" w:rsidRPr="00E926B7" w:rsidRDefault="00BA561A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ได้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แนวทาง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นการปรับปรุงยุทธศาสตร์ของคณะให้มีความ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สอดคล้องกับยุทธศาสตร์ของมหาวิทยาลัย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ฉบับใหม่ </w:t>
            </w:r>
            <w:r w:rsidR="003C0860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3C0860" w:rsidRPr="00AE6810" w14:paraId="3044F54B" w14:textId="77777777" w:rsidTr="001A5EB8">
        <w:tc>
          <w:tcPr>
            <w:tcW w:w="1843" w:type="dxa"/>
          </w:tcPr>
          <w:p w14:paraId="082CA7F1" w14:textId="79377A22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 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34337D74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กองนโยบายและแผนนำเสนอคำขอตั้งงบประมาณรายจ่ายประจำปี พ.ศ. 2564 มหาวิทยาลัยราชภัฏนครราชสีมา  ต่อคณะกรรมการบริหารมหาวิทยาลัย </w:t>
            </w:r>
          </w:p>
        </w:tc>
        <w:tc>
          <w:tcPr>
            <w:tcW w:w="3147" w:type="dxa"/>
          </w:tcPr>
          <w:p w14:paraId="366087C2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รอบงบประมาณในการจัดสรรให้                          แต่ละคณะฯ </w:t>
            </w:r>
          </w:p>
        </w:tc>
      </w:tr>
      <w:tr w:rsidR="003C0860" w:rsidRPr="00AE6810" w14:paraId="4EC33920" w14:textId="77777777" w:rsidTr="001A5EB8">
        <w:tc>
          <w:tcPr>
            <w:tcW w:w="1843" w:type="dxa"/>
          </w:tcPr>
          <w:p w14:paraId="60831396" w14:textId="2E0B5A2B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1F935D6D" w14:textId="308070E2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คณะฯ ประชุมร่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วมกับป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ระธานหลักสูตรเพื่อชี้แจงการทำแผนงานงบประมาณประจำปี 2564 ครั้งที่ 1</w:t>
            </w:r>
          </w:p>
          <w:p w14:paraId="7373E2B4" w14:textId="77777777" w:rsidR="003C0860" w:rsidRPr="00E926B7" w:rsidRDefault="003C0860" w:rsidP="002C3D15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25 ก.ย. 63  หลักสูตรส่งแผนงานให้คณะฯ</w:t>
            </w:r>
          </w:p>
          <w:p w14:paraId="3FCD17DD" w14:textId="0C715BD8" w:rsidR="003C0860" w:rsidRPr="00E926B7" w:rsidRDefault="003C0860" w:rsidP="002C3D15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30 ก.ย. 63  คณะส่งแผนงานให้กองนโยบายและแผนเพื่อตรวจสอบแผนงา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3A195885" w14:textId="77777777" w:rsidR="003C0860" w:rsidRPr="00E926B7" w:rsidRDefault="003C0860" w:rsidP="002C3D15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6 ต.ค. 63 คณะกรรมการบริหารวิทยาลัยพิจารณา</w:t>
            </w:r>
          </w:p>
        </w:tc>
        <w:tc>
          <w:tcPr>
            <w:tcW w:w="3147" w:type="dxa"/>
          </w:tcPr>
          <w:p w14:paraId="7965BAFB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พิจารณากรอบงบประมาณเบื้องต้นและการจัดทำแผนงานและโครงการของแต่ละหลักสูตร</w:t>
            </w:r>
          </w:p>
        </w:tc>
      </w:tr>
      <w:tr w:rsidR="003C0860" w:rsidRPr="00AE6810" w14:paraId="3C9881B2" w14:textId="77777777" w:rsidTr="001A5EB8">
        <w:tc>
          <w:tcPr>
            <w:tcW w:w="1843" w:type="dxa"/>
          </w:tcPr>
          <w:p w14:paraId="327369E7" w14:textId="47CA64FD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 – 24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63 </w:t>
            </w:r>
          </w:p>
        </w:tc>
        <w:tc>
          <w:tcPr>
            <w:tcW w:w="4224" w:type="dxa"/>
          </w:tcPr>
          <w:p w14:paraId="10B27E44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มีการทบทวนการจัดสรรงบประมาณเพื่อจัดทำกรอบงบประมาณให้แต่ละหลักสูตร </w:t>
            </w:r>
          </w:p>
        </w:tc>
        <w:tc>
          <w:tcPr>
            <w:tcW w:w="3147" w:type="dxa"/>
          </w:tcPr>
          <w:p w14:paraId="2AA2A4C9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กรอบงบประมาณประจำปี 2564 </w:t>
            </w:r>
          </w:p>
        </w:tc>
      </w:tr>
      <w:tr w:rsidR="003C0860" w:rsidRPr="00AE6810" w14:paraId="476E7854" w14:textId="77777777" w:rsidTr="001A5EB8">
        <w:tc>
          <w:tcPr>
            <w:tcW w:w="1843" w:type="dxa"/>
          </w:tcPr>
          <w:p w14:paraId="41B458DD" w14:textId="66A45950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3EC1EFE6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แผนงานและนโยบายมีบันทึกข้อความแจ้งกรอบงบประมาณให้กับคณะและให้คณะส่งแผนปฏิบัติราชการและแผนปฏิบัติงานประจำปีงบประมาณ พ.ศ.2564  ภายในวันที่ 23  กันยายน 2563 </w:t>
            </w:r>
          </w:p>
        </w:tc>
        <w:tc>
          <w:tcPr>
            <w:tcW w:w="3147" w:type="dxa"/>
          </w:tcPr>
          <w:p w14:paraId="311D2DB0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C0860" w:rsidRPr="00AE6810" w14:paraId="2F3F3AE9" w14:textId="77777777" w:rsidTr="001A5EB8">
        <w:tc>
          <w:tcPr>
            <w:tcW w:w="1843" w:type="dxa"/>
          </w:tcPr>
          <w:p w14:paraId="740AFB9D" w14:textId="7A98D12E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6463B2B7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คณะฯ ประชุมร่วมกับกองนโยบายและแผนงาน                                  อบรมเชิงปฏิบัติการเพื่อเพิ่มประสิทธิภาพการบริหารงบประมาณ ประจำปีงบประมาณ พ.ศ.2564</w:t>
            </w:r>
          </w:p>
        </w:tc>
        <w:tc>
          <w:tcPr>
            <w:tcW w:w="3147" w:type="dxa"/>
          </w:tcPr>
          <w:p w14:paraId="5FCBF9E9" w14:textId="5E24587C" w:rsidR="003C0860" w:rsidRPr="00E926B7" w:rsidRDefault="003C0860" w:rsidP="00D749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กองนโยบายและแผนชี้แจงกรอบงบประมาณและแนวทางในการจัดแผนปฏิบัติราชการและแผนปฏิบัติงานประจำปีงบประมาณ  พ.ศ. 25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64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ห้สอดคล้องกับยุทธศาสตร์มหาวิทยาลัย  </w:t>
            </w:r>
            <w:r w:rsidR="001A5EB8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(ฉบับปรับปรุ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="001A5EB8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="001A5EB8" w:rsidRPr="00E926B7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="001A5EB8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</w:t>
            </w:r>
          </w:p>
        </w:tc>
      </w:tr>
      <w:tr w:rsidR="003C0860" w:rsidRPr="00AE6810" w14:paraId="2E831CF2" w14:textId="77777777" w:rsidTr="001A5EB8">
        <w:tc>
          <w:tcPr>
            <w:tcW w:w="1843" w:type="dxa"/>
          </w:tcPr>
          <w:p w14:paraId="27C3B943" w14:textId="5BB438E5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1AA71729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ประชุมชี้แจงกรอบการจัดสรรงบประมาณร่วมกับหลักสูตร ครั้งที่ 2 </w:t>
            </w:r>
          </w:p>
        </w:tc>
        <w:tc>
          <w:tcPr>
            <w:tcW w:w="3147" w:type="dxa"/>
          </w:tcPr>
          <w:p w14:paraId="17302EE1" w14:textId="0EB4B165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กรอบการจัดสรรงบประมาณของแต่ละหลักสูตรของคณะมนุษ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ยศ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าสตร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์และสังคมศาสตร์ </w:t>
            </w:r>
          </w:p>
        </w:tc>
      </w:tr>
      <w:tr w:rsidR="003C0860" w:rsidRPr="00AE6810" w14:paraId="4C4F99A4" w14:textId="77777777" w:rsidTr="001A5EB8">
        <w:tc>
          <w:tcPr>
            <w:tcW w:w="1843" w:type="dxa"/>
          </w:tcPr>
          <w:p w14:paraId="76FA3405" w14:textId="04A9DE44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77AAA849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คณะรวบรวมแผนงานโครงการประจำปีงบประมาณ 2564  แต่ละหลักสูตร</w:t>
            </w:r>
          </w:p>
        </w:tc>
        <w:tc>
          <w:tcPr>
            <w:tcW w:w="3147" w:type="dxa"/>
          </w:tcPr>
          <w:p w14:paraId="6906FE1D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C0860" w:rsidRPr="00AE6810" w14:paraId="2199BCE9" w14:textId="77777777" w:rsidTr="001A5EB8">
        <w:tc>
          <w:tcPr>
            <w:tcW w:w="1843" w:type="dxa"/>
          </w:tcPr>
          <w:p w14:paraId="24C61321" w14:textId="00C94BE1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28-30 ก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>.ย. 2563</w:t>
            </w:r>
          </w:p>
        </w:tc>
        <w:tc>
          <w:tcPr>
            <w:tcW w:w="4224" w:type="dxa"/>
          </w:tcPr>
          <w:p w14:paraId="5DD897B4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คณะฯ จัดทำแผนปฏิบัติราชการและแผนปฏิบัติงานประจำปีงบประมาณ พ.ศ.</w:t>
            </w:r>
            <w:r w:rsidR="00BA561A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564</w:t>
            </w:r>
          </w:p>
        </w:tc>
        <w:tc>
          <w:tcPr>
            <w:tcW w:w="3147" w:type="dxa"/>
          </w:tcPr>
          <w:p w14:paraId="5940AF81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รวบรวมแผนงาน โครงการเพื่อทำแผนงานระดับคณะส่งให้กองนโยบายและแผนงานตรวจก่อนส่งให้ กบ.พิจารณา </w:t>
            </w:r>
          </w:p>
        </w:tc>
      </w:tr>
      <w:tr w:rsidR="003C0860" w:rsidRPr="00AE6810" w14:paraId="34150709" w14:textId="77777777" w:rsidTr="001A5EB8">
        <w:tc>
          <w:tcPr>
            <w:tcW w:w="1843" w:type="dxa"/>
          </w:tcPr>
          <w:p w14:paraId="21F0F057" w14:textId="77D0E485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 </w:t>
            </w:r>
            <w:r w:rsidR="00D74962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33410E33" w14:textId="1FBBD56C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กองนโยบายและแผนนำเสน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อแ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ผนปฏิบัติราชการและแผนปฏิบัติงานประจำปีงบประมาณ พ.ศ.</w:t>
            </w:r>
            <w:r w:rsidR="00BA561A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564 ต่อคณะกรรมการบริหารมหาวิทยาลัย</w:t>
            </w:r>
          </w:p>
        </w:tc>
        <w:tc>
          <w:tcPr>
            <w:tcW w:w="3147" w:type="dxa"/>
          </w:tcPr>
          <w:p w14:paraId="61CA9723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อนุมัติแผนงบประมาณประจำปี </w:t>
            </w:r>
            <w:r w:rsidR="00BA561A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พ.ศ.2564</w:t>
            </w:r>
          </w:p>
        </w:tc>
      </w:tr>
      <w:tr w:rsidR="003C0860" w:rsidRPr="00AE6810" w14:paraId="57880391" w14:textId="77777777" w:rsidTr="001A5EB8">
        <w:tc>
          <w:tcPr>
            <w:tcW w:w="1843" w:type="dxa"/>
          </w:tcPr>
          <w:p w14:paraId="25BBBEA3" w14:textId="3CE613DB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7 ต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2E8D28F1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นโยบายและแผนงานประชุมชี้แจงและกระจายตัวชี้วัดตามยุทธศาสตร์มหาวิทยาลัยให้กับคณะและการรายงานผลการปฏิบัติงาน  </w:t>
            </w:r>
          </w:p>
        </w:tc>
        <w:tc>
          <w:tcPr>
            <w:tcW w:w="3147" w:type="dxa"/>
          </w:tcPr>
          <w:p w14:paraId="78686217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กระจายตัวชี้วัดยุทธศาสตร์มหาลัยสู่</w:t>
            </w:r>
            <w:r w:rsidR="00BA561A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หน่วยงานต่างๆของมหาวิทยาลัย</w:t>
            </w:r>
          </w:p>
        </w:tc>
      </w:tr>
      <w:tr w:rsidR="003C0860" w:rsidRPr="00AE6810" w14:paraId="418E0C79" w14:textId="77777777" w:rsidTr="001A5EB8">
        <w:tc>
          <w:tcPr>
            <w:tcW w:w="1843" w:type="dxa"/>
          </w:tcPr>
          <w:p w14:paraId="17FDAB38" w14:textId="5A3B547B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799E3924" w14:textId="77777777" w:rsidR="003C0860" w:rsidRPr="00E926B7" w:rsidRDefault="003C0860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จัดทำรูปเล่มแผนปฏิบัติราชการและแผนปฏิบัติงานประจำปีงบประมาณ พ.ศ.2564   รายหลักสูตร </w:t>
            </w:r>
          </w:p>
        </w:tc>
        <w:tc>
          <w:tcPr>
            <w:tcW w:w="3147" w:type="dxa"/>
          </w:tcPr>
          <w:p w14:paraId="460303F4" w14:textId="7DED3A8B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รูปเล่ม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ผนปฏิบัติราชการและแผนปฏิบัติงานประจำปีงบประมาณ พ.ศ.2564  </w:t>
            </w:r>
          </w:p>
          <w:p w14:paraId="7CBB7470" w14:textId="77777777" w:rsidR="003C0860" w:rsidRPr="00E926B7" w:rsidRDefault="003C0860" w:rsidP="006B55F6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ระดับคณะ</w:t>
            </w:r>
          </w:p>
          <w:p w14:paraId="3E6EF3DC" w14:textId="77777777" w:rsidR="003C0860" w:rsidRPr="00E926B7" w:rsidRDefault="003C0860" w:rsidP="006B55F6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ระดับหลักสูตร  </w:t>
            </w:r>
          </w:p>
        </w:tc>
      </w:tr>
      <w:tr w:rsidR="003C0860" w:rsidRPr="00AE6810" w14:paraId="56EB133A" w14:textId="77777777" w:rsidTr="001A5EB8">
        <w:tc>
          <w:tcPr>
            <w:tcW w:w="1843" w:type="dxa"/>
          </w:tcPr>
          <w:p w14:paraId="018157BA" w14:textId="248C077B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2563 </w:t>
            </w:r>
          </w:p>
        </w:tc>
        <w:tc>
          <w:tcPr>
            <w:tcW w:w="4224" w:type="dxa"/>
          </w:tcPr>
          <w:p w14:paraId="54230DD8" w14:textId="49C421C6" w:rsidR="003C0860" w:rsidRPr="001A5EB8" w:rsidRDefault="003C0860" w:rsidP="001A5EB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ประชุมชี้แจงทำความเข้าใจแผนปฏิบัติราชการและแผนปฏิบัติงานประจำปีงบประมาณ 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2564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การกระจายตัวชี้วัดยุทธศาสตร์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มหาลัยสู่หลักสูตร </w:t>
            </w:r>
          </w:p>
        </w:tc>
        <w:tc>
          <w:tcPr>
            <w:tcW w:w="3147" w:type="dxa"/>
          </w:tcPr>
          <w:p w14:paraId="5FD70516" w14:textId="77777777" w:rsidR="003C0860" w:rsidRPr="00E926B7" w:rsidRDefault="003C0860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657AE" w:rsidRPr="00AE6810" w14:paraId="2CB65E71" w14:textId="77777777" w:rsidTr="001A5EB8">
        <w:tc>
          <w:tcPr>
            <w:tcW w:w="1843" w:type="dxa"/>
          </w:tcPr>
          <w:p w14:paraId="134D8A0A" w14:textId="61D29EFA" w:rsidR="001657AE" w:rsidRPr="00E926B7" w:rsidRDefault="001657AE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</w:t>
            </w:r>
          </w:p>
        </w:tc>
        <w:tc>
          <w:tcPr>
            <w:tcW w:w="4224" w:type="dxa"/>
          </w:tcPr>
          <w:p w14:paraId="20B55FAD" w14:textId="77777777" w:rsidR="001657AE" w:rsidRPr="00E926B7" w:rsidRDefault="001657AE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นำเสนอต่อคณะผู้บริหารคณะมนุษยศาสตร์ฯ </w:t>
            </w:r>
          </w:p>
        </w:tc>
        <w:tc>
          <w:tcPr>
            <w:tcW w:w="3147" w:type="dxa"/>
          </w:tcPr>
          <w:p w14:paraId="6924329B" w14:textId="77777777" w:rsidR="001657AE" w:rsidRPr="00E926B7" w:rsidRDefault="001657AE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ทีมผู้บริหารร่วมกันพิจารณาและปรับให้สอดคล้องกับบริบทของ                               คณะมนุษยศาสตร์และสังคมศาสตร์ </w:t>
            </w:r>
          </w:p>
        </w:tc>
      </w:tr>
      <w:tr w:rsidR="00487B26" w:rsidRPr="00AE6810" w14:paraId="04A8EDC3" w14:textId="77777777" w:rsidTr="001A5EB8">
        <w:tc>
          <w:tcPr>
            <w:tcW w:w="1843" w:type="dxa"/>
          </w:tcPr>
          <w:p w14:paraId="6B51F1BC" w14:textId="2948F955" w:rsidR="00487B26" w:rsidRPr="00E926B7" w:rsidRDefault="00487B26" w:rsidP="004935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11  ก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.พ.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</w:t>
            </w:r>
          </w:p>
        </w:tc>
        <w:tc>
          <w:tcPr>
            <w:tcW w:w="4224" w:type="dxa"/>
          </w:tcPr>
          <w:p w14:paraId="41B3AD96" w14:textId="77777777" w:rsidR="00487B26" w:rsidRPr="00E926B7" w:rsidRDefault="00BA561A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งานแผนงานและงบประมาณของคณะ</w:t>
            </w:r>
            <w:r w:rsidR="00487B26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นำเสนอต่อผู้บริหารคณะมนุษยศาสตร์และสังคมศาสตร์</w:t>
            </w:r>
          </w:p>
        </w:tc>
        <w:tc>
          <w:tcPr>
            <w:tcW w:w="3147" w:type="dxa"/>
          </w:tcPr>
          <w:p w14:paraId="251729BD" w14:textId="0584AB76" w:rsidR="00487B26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ปรับปรุงตาม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องทีมผู้บริหารคณะ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มนุษยศาสตร์และสังคมศาสตร์ </w:t>
            </w:r>
          </w:p>
        </w:tc>
      </w:tr>
      <w:tr w:rsidR="001657AE" w:rsidRPr="00AE6810" w14:paraId="0AB4CD31" w14:textId="77777777" w:rsidTr="001A5EB8">
        <w:tc>
          <w:tcPr>
            <w:tcW w:w="1843" w:type="dxa"/>
          </w:tcPr>
          <w:p w14:paraId="5FB60ADC" w14:textId="70099972" w:rsidR="001657AE" w:rsidRPr="00E926B7" w:rsidRDefault="001657AE" w:rsidP="004935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23 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2564 </w:t>
            </w:r>
          </w:p>
        </w:tc>
        <w:tc>
          <w:tcPr>
            <w:tcW w:w="4224" w:type="dxa"/>
          </w:tcPr>
          <w:p w14:paraId="65CB7C87" w14:textId="081DB4AE" w:rsidR="001657AE" w:rsidRPr="00E926B7" w:rsidRDefault="001657AE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ต่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อคณะกรรมการประจำคณะเพื่อพิจารณา</w:t>
            </w:r>
          </w:p>
        </w:tc>
        <w:tc>
          <w:tcPr>
            <w:tcW w:w="3147" w:type="dxa"/>
          </w:tcPr>
          <w:p w14:paraId="4A752261" w14:textId="77777777" w:rsidR="001657AE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ปรับปรุงตามความเห็นของคณะกรรมการประจำคณะ</w:t>
            </w:r>
          </w:p>
        </w:tc>
      </w:tr>
      <w:tr w:rsidR="008F4D56" w:rsidRPr="00AE6810" w14:paraId="338A985C" w14:textId="77777777" w:rsidTr="001A5EB8">
        <w:tc>
          <w:tcPr>
            <w:tcW w:w="1843" w:type="dxa"/>
          </w:tcPr>
          <w:p w14:paraId="55307E22" w14:textId="2245B735" w:rsidR="008F4D56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มี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2564</w:t>
            </w:r>
          </w:p>
        </w:tc>
        <w:tc>
          <w:tcPr>
            <w:tcW w:w="4224" w:type="dxa"/>
          </w:tcPr>
          <w:p w14:paraId="4063B412" w14:textId="412500DB" w:rsidR="008F4D56" w:rsidRPr="00E926B7" w:rsidRDefault="008F4D56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จัดทำรูปเล่มเพื่อ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ผยแพร่และสร้างความเข้าใจร่วมกันภายในคณะมนุษยศาสตร์และสังคมศาสตร์ </w:t>
            </w:r>
          </w:p>
        </w:tc>
        <w:tc>
          <w:tcPr>
            <w:tcW w:w="3147" w:type="dxa"/>
          </w:tcPr>
          <w:p w14:paraId="4BFFE896" w14:textId="3CC5D405" w:rsidR="008F4D56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รูปเล่มยุทธศาสตร์ของคณะ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มนุษยศาสตร์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และสังคมศาสตร์ </w:t>
            </w:r>
          </w:p>
        </w:tc>
      </w:tr>
      <w:tr w:rsidR="008F4D56" w:rsidRPr="00AE6810" w14:paraId="47378C89" w14:textId="77777777" w:rsidTr="001A5EB8">
        <w:tc>
          <w:tcPr>
            <w:tcW w:w="1843" w:type="dxa"/>
          </w:tcPr>
          <w:p w14:paraId="6703E167" w14:textId="0C830365" w:rsidR="008F4D56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263C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9-10 มิ</w:t>
            </w:r>
            <w:r w:rsidR="001A5EB8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 </w:t>
            </w:r>
          </w:p>
        </w:tc>
        <w:tc>
          <w:tcPr>
            <w:tcW w:w="4224" w:type="dxa"/>
          </w:tcPr>
          <w:p w14:paraId="1AEB2069" w14:textId="3C72C3ED" w:rsidR="008F4D56" w:rsidRPr="00E926B7" w:rsidRDefault="008F4D56" w:rsidP="0049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>ชี้แจงทำความเข้าใจร่วมกันภายในสำนักงานคณะมนุษยศาสตร์และสังคมศาสตร์ (ร่วมกันออกแบบกลไกและการสนับสนุนการขับเคลื่อนยุทธศาสตร์ของ</w:t>
            </w:r>
            <w:r w:rsidR="00CF3055"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คณะ) </w:t>
            </w: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47" w:type="dxa"/>
          </w:tcPr>
          <w:p w14:paraId="49471683" w14:textId="77777777" w:rsidR="008F4D56" w:rsidRPr="00E926B7" w:rsidRDefault="008F4D56" w:rsidP="004935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การวางระบบการขับเคลื่อนและระบบการสนับสนุนการขับเคลื่อนยุทธศาสตร์ </w:t>
            </w:r>
          </w:p>
        </w:tc>
      </w:tr>
    </w:tbl>
    <w:p w14:paraId="391741A8" w14:textId="045083E6" w:rsidR="007F5472" w:rsidRDefault="007F5472" w:rsidP="003C0860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0AF4D" w14:textId="09B1DEEA" w:rsidR="001A5EB8" w:rsidRDefault="001A5EB8" w:rsidP="003C0860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C1647E" w14:textId="2138F311" w:rsidR="001A5EB8" w:rsidRDefault="001A5EB8" w:rsidP="003C0860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D19CFB" w14:textId="77777777" w:rsidR="001A5EB8" w:rsidRDefault="001A5EB8" w:rsidP="003C0860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3E945C" w14:textId="77777777" w:rsidR="008F4D56" w:rsidRDefault="008F4D56" w:rsidP="001657A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F4D5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1.3 </w:t>
      </w:r>
      <w:r w:rsidR="00BA56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ประเด็นที่มีการปรับปรุง  ยุทธศาสตร์คณะมนุษ</w:t>
      </w:r>
      <w:r w:rsidR="00386E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ศาสตร์และสังคมศาสตร์ </w:t>
      </w:r>
      <w:r w:rsidR="00A14A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พ.ศ.2562 -2566</w:t>
      </w:r>
      <w:r w:rsidR="00A14A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17CE6E75" w14:textId="34AACB95" w:rsidR="008F4D56" w:rsidRDefault="008F4D56" w:rsidP="001657A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ฉบับปรับปรุง</w:t>
      </w:r>
      <w:r w:rsidR="00BA56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กุมภาพันธ์ 2564</w:t>
      </w:r>
      <w:r w:rsidR="00A14A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546E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69EA7BBA" w14:textId="47CF61E2" w:rsidR="005D71EC" w:rsidRDefault="005D71EC" w:rsidP="001657A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79EAFFBA" w14:textId="55AB140D" w:rsidR="005D71EC" w:rsidRPr="005D71EC" w:rsidRDefault="005D71EC" w:rsidP="001657AE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การดำเนินการปรับปรุงยุทธศาสตร์คณะมนุษย์ศาสตร์สังคมศาสตร์ ฉบับปรับปรุง กุมภาพันธ์ 2564  มีการปรับปรุงดังต่อไปนี้ ยุทธศาสตร์ เป้าประสงค์ กลยุทธ์ และตัวชี้วัด  ซึ่งมีรายละเอียดการปรับปรุงดังต่อไปนี้ </w:t>
      </w:r>
    </w:p>
    <w:p w14:paraId="6399870E" w14:textId="29D44490" w:rsidR="005D71EC" w:rsidRDefault="005D71EC" w:rsidP="005D71EC">
      <w:pPr>
        <w:tabs>
          <w:tab w:val="left" w:pos="2054"/>
        </w:tabs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ตารางที่ 1 แสดงการปรับปรุงยุทธศาสตร์ เป้าประสงค์ กลยุทธ์ ตัวชี้วัด</w:t>
      </w:r>
    </w:p>
    <w:tbl>
      <w:tblPr>
        <w:tblStyle w:val="a3"/>
        <w:tblW w:w="7796" w:type="dxa"/>
        <w:tblInd w:w="704" w:type="dxa"/>
        <w:tblLook w:val="04A0" w:firstRow="1" w:lastRow="0" w:firstColumn="1" w:lastColumn="0" w:noHBand="0" w:noVBand="1"/>
      </w:tblPr>
      <w:tblGrid>
        <w:gridCol w:w="2126"/>
        <w:gridCol w:w="2694"/>
        <w:gridCol w:w="2976"/>
      </w:tblGrid>
      <w:tr w:rsidR="005D71EC" w14:paraId="5A2CE16A" w14:textId="77777777" w:rsidTr="000B3E18">
        <w:tc>
          <w:tcPr>
            <w:tcW w:w="2126" w:type="dxa"/>
            <w:shd w:val="clear" w:color="auto" w:fill="DBE5F1" w:themeFill="accent1" w:themeFillTint="33"/>
          </w:tcPr>
          <w:p w14:paraId="13DF00ED" w14:textId="77777777" w:rsidR="005D71EC" w:rsidRPr="00487B26" w:rsidRDefault="005D71EC" w:rsidP="00031F84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7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ประเด็นการปรับปรุง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14:paraId="6D333998" w14:textId="77777777" w:rsidR="005D71EC" w:rsidRPr="00487B26" w:rsidRDefault="005D71EC" w:rsidP="00031F84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46E0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ยุทธศาสตร์คณะมนุษยศาสตร์และสังคมศาสตร์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(พ.ศ.2562 -2566)</w:t>
            </w:r>
          </w:p>
        </w:tc>
        <w:tc>
          <w:tcPr>
            <w:tcW w:w="2976" w:type="dxa"/>
            <w:shd w:val="clear" w:color="auto" w:fill="DBE5F1" w:themeFill="accent1" w:themeFillTint="33"/>
          </w:tcPr>
          <w:p w14:paraId="61357095" w14:textId="77777777" w:rsidR="005D71EC" w:rsidRPr="00487B26" w:rsidRDefault="005D71EC" w:rsidP="00031F84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ยุทธศาสตร์คณะมนุษยศาสตร์และสังคมศาสตร์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(พ.ศ.2562 -2566)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ฉบับปรับปรุง กุมภาพันธ์ 2564</w:t>
            </w:r>
          </w:p>
        </w:tc>
      </w:tr>
      <w:tr w:rsidR="005D71EC" w14:paraId="782B0123" w14:textId="77777777" w:rsidTr="000B3E18">
        <w:tc>
          <w:tcPr>
            <w:tcW w:w="2126" w:type="dxa"/>
          </w:tcPr>
          <w:p w14:paraId="06D07ED2" w14:textId="77777777" w:rsidR="005D71EC" w:rsidRPr="00487B26" w:rsidRDefault="005D71EC" w:rsidP="00031F84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 </w:t>
            </w:r>
          </w:p>
        </w:tc>
        <w:tc>
          <w:tcPr>
            <w:tcW w:w="2694" w:type="dxa"/>
          </w:tcPr>
          <w:p w14:paraId="079DF391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76" w:type="dxa"/>
          </w:tcPr>
          <w:p w14:paraId="5195BAC5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</w:tr>
      <w:tr w:rsidR="005D71EC" w:rsidRPr="00487B26" w14:paraId="1374E83F" w14:textId="77777777" w:rsidTr="000B3E18">
        <w:tc>
          <w:tcPr>
            <w:tcW w:w="2126" w:type="dxa"/>
          </w:tcPr>
          <w:p w14:paraId="24D7994C" w14:textId="77777777" w:rsidR="005D71EC" w:rsidRPr="00487B26" w:rsidRDefault="005D71EC" w:rsidP="00031F84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694" w:type="dxa"/>
          </w:tcPr>
          <w:p w14:paraId="7E20BC91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13  เป้าประสงค์</w:t>
            </w:r>
          </w:p>
        </w:tc>
        <w:tc>
          <w:tcPr>
            <w:tcW w:w="2976" w:type="dxa"/>
          </w:tcPr>
          <w:p w14:paraId="48EEFD36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9   เป้าประสงค์</w:t>
            </w:r>
          </w:p>
        </w:tc>
      </w:tr>
      <w:tr w:rsidR="005D71EC" w14:paraId="4B5A871D" w14:textId="77777777" w:rsidTr="000B3E18">
        <w:tc>
          <w:tcPr>
            <w:tcW w:w="2126" w:type="dxa"/>
          </w:tcPr>
          <w:p w14:paraId="06FE7462" w14:textId="77777777" w:rsidR="005D71EC" w:rsidRPr="00487B26" w:rsidRDefault="005D71EC" w:rsidP="00031F84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2694" w:type="dxa"/>
          </w:tcPr>
          <w:p w14:paraId="6AC38F9E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14  กลยุทธ์</w:t>
            </w:r>
          </w:p>
        </w:tc>
        <w:tc>
          <w:tcPr>
            <w:tcW w:w="2976" w:type="dxa"/>
          </w:tcPr>
          <w:p w14:paraId="6B698D31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27 กลยุทธ์</w:t>
            </w:r>
          </w:p>
        </w:tc>
      </w:tr>
      <w:tr w:rsidR="005D71EC" w14:paraId="669F1AC0" w14:textId="77777777" w:rsidTr="000B3E18">
        <w:tc>
          <w:tcPr>
            <w:tcW w:w="2126" w:type="dxa"/>
          </w:tcPr>
          <w:p w14:paraId="6AFE362E" w14:textId="77777777" w:rsidR="005D71EC" w:rsidRPr="00487B26" w:rsidRDefault="005D71EC" w:rsidP="00031F84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7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 </w:t>
            </w:r>
          </w:p>
        </w:tc>
        <w:tc>
          <w:tcPr>
            <w:tcW w:w="2694" w:type="dxa"/>
          </w:tcPr>
          <w:p w14:paraId="357169F7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51  ตัวชี้วัด</w:t>
            </w:r>
          </w:p>
        </w:tc>
        <w:tc>
          <w:tcPr>
            <w:tcW w:w="2976" w:type="dxa"/>
          </w:tcPr>
          <w:p w14:paraId="5AFAE7E5" w14:textId="77777777" w:rsidR="005D71EC" w:rsidRPr="00487B26" w:rsidRDefault="005D71EC" w:rsidP="00031F8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25  ตัวชี้วัด</w:t>
            </w:r>
          </w:p>
        </w:tc>
      </w:tr>
    </w:tbl>
    <w:p w14:paraId="411B488D" w14:textId="402B2200" w:rsidR="001A5EB8" w:rsidRPr="008F4D56" w:rsidRDefault="001A5EB8" w:rsidP="001657A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463568BE" w14:textId="26DB3403" w:rsidR="002546E0" w:rsidRPr="002546E0" w:rsidRDefault="002546E0" w:rsidP="002546E0">
      <w:pPr>
        <w:tabs>
          <w:tab w:val="left" w:pos="2054"/>
        </w:tabs>
        <w:jc w:val="center"/>
        <w:rPr>
          <w:rFonts w:ascii="TH SarabunPSK" w:hAnsi="TH SarabunPSK" w:cs="TH SarabunPSK"/>
          <w:sz w:val="24"/>
          <w:szCs w:val="32"/>
        </w:rPr>
      </w:pPr>
      <w:r w:rsidRPr="002546E0">
        <w:rPr>
          <w:rFonts w:ascii="TH SarabunPSK" w:hAnsi="TH SarabunPSK" w:cs="TH SarabunPSK"/>
          <w:sz w:val="24"/>
          <w:szCs w:val="32"/>
          <w:cs/>
        </w:rPr>
        <w:t>ตาราง</w:t>
      </w:r>
      <w:r w:rsidR="005D71EC">
        <w:rPr>
          <w:rFonts w:ascii="TH SarabunPSK" w:hAnsi="TH SarabunPSK" w:cs="TH SarabunPSK" w:hint="cs"/>
          <w:sz w:val="24"/>
          <w:szCs w:val="32"/>
          <w:cs/>
        </w:rPr>
        <w:t>ที่ 2  แสดง</w:t>
      </w:r>
      <w:r w:rsidRPr="002546E0">
        <w:rPr>
          <w:rFonts w:ascii="TH SarabunPSK" w:hAnsi="TH SarabunPSK" w:cs="TH SarabunPSK"/>
          <w:sz w:val="24"/>
          <w:szCs w:val="32"/>
          <w:cs/>
        </w:rPr>
        <w:t>การปรับปรุงยุทธศาสตร์คณะมนุษยศาสตร์</w:t>
      </w:r>
      <w:r w:rsidR="005D71EC">
        <w:rPr>
          <w:rFonts w:ascii="TH SarabunPSK" w:hAnsi="TH SarabunPSK" w:cs="TH SarabunPSK" w:hint="cs"/>
          <w:sz w:val="24"/>
          <w:szCs w:val="32"/>
          <w:cs/>
        </w:rPr>
        <w:t>สัง</w:t>
      </w:r>
      <w:r w:rsidRPr="002546E0">
        <w:rPr>
          <w:rFonts w:ascii="TH SarabunPSK" w:hAnsi="TH SarabunPSK" w:cs="TH SarabunPSK"/>
          <w:sz w:val="24"/>
          <w:szCs w:val="32"/>
          <w:cs/>
        </w:rPr>
        <w:t xml:space="preserve">คมศาสตร์ </w:t>
      </w:r>
      <w:r>
        <w:rPr>
          <w:rFonts w:ascii="TH SarabunPSK" w:hAnsi="TH SarabunPSK" w:cs="TH SarabunPSK" w:hint="cs"/>
          <w:sz w:val="24"/>
          <w:szCs w:val="32"/>
          <w:cs/>
        </w:rPr>
        <w:t>ฉบับปรับปรุง กุมภาพันธ์ 2564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555"/>
        <w:gridCol w:w="2268"/>
        <w:gridCol w:w="1559"/>
        <w:gridCol w:w="3544"/>
      </w:tblGrid>
      <w:tr w:rsidR="002546E0" w14:paraId="2040F728" w14:textId="77777777" w:rsidTr="007F7749">
        <w:trPr>
          <w:tblHeader/>
        </w:trPr>
        <w:tc>
          <w:tcPr>
            <w:tcW w:w="3823" w:type="dxa"/>
            <w:gridSpan w:val="2"/>
            <w:shd w:val="clear" w:color="auto" w:fill="DBE5F1" w:themeFill="accent1" w:themeFillTint="33"/>
          </w:tcPr>
          <w:p w14:paraId="73AA0007" w14:textId="2D3C55DF" w:rsidR="002546E0" w:rsidRPr="002546E0" w:rsidRDefault="002546E0" w:rsidP="002546E0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46E0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(พ.ศ.2562 -2566)</w:t>
            </w:r>
          </w:p>
        </w:tc>
        <w:tc>
          <w:tcPr>
            <w:tcW w:w="5103" w:type="dxa"/>
            <w:gridSpan w:val="2"/>
            <w:shd w:val="clear" w:color="auto" w:fill="DBE5F1" w:themeFill="accent1" w:themeFillTint="33"/>
          </w:tcPr>
          <w:p w14:paraId="53E556D4" w14:textId="4A3F2CE0" w:rsidR="002546E0" w:rsidRPr="002546E0" w:rsidRDefault="002546E0" w:rsidP="002546E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ยุทธศาสตร์คณะมนุษยศาสตร์และสังคมศาสตร์ </w:t>
            </w:r>
            <w:r w:rsidR="004010A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</w:t>
            </w:r>
            <w:r w:rsidRPr="002546E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(พ.ศ.2562 -2566) ฉบับปรับปรุง กุมภาพันธ์ 2564</w:t>
            </w:r>
          </w:p>
        </w:tc>
      </w:tr>
      <w:tr w:rsidR="002546E0" w14:paraId="57A8FC0F" w14:textId="77777777" w:rsidTr="002546E0">
        <w:tc>
          <w:tcPr>
            <w:tcW w:w="1555" w:type="dxa"/>
          </w:tcPr>
          <w:p w14:paraId="775681D6" w14:textId="2D389FCA" w:rsidR="002546E0" w:rsidRP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54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2546E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2268" w:type="dxa"/>
          </w:tcPr>
          <w:p w14:paraId="4CBFD372" w14:textId="45EADB22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การพัฒนาท้องถิ่น </w:t>
            </w:r>
          </w:p>
        </w:tc>
        <w:tc>
          <w:tcPr>
            <w:tcW w:w="1559" w:type="dxa"/>
          </w:tcPr>
          <w:p w14:paraId="761F9B0C" w14:textId="0E739387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254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2546E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3544" w:type="dxa"/>
          </w:tcPr>
          <w:p w14:paraId="358C0502" w14:textId="4C079F95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การพัฒนาคุณภาพมาตรฐานการจัดการศึกษา </w:t>
            </w:r>
          </w:p>
        </w:tc>
      </w:tr>
      <w:tr w:rsidR="002546E0" w14:paraId="16742868" w14:textId="77777777" w:rsidTr="002546E0">
        <w:tc>
          <w:tcPr>
            <w:tcW w:w="1555" w:type="dxa"/>
          </w:tcPr>
          <w:p w14:paraId="5E4C4F43" w14:textId="32174927" w:rsidR="002546E0" w:rsidRP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2268" w:type="dxa"/>
          </w:tcPr>
          <w:p w14:paraId="3089948F" w14:textId="45758A59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การผลิตบัณฑิต </w:t>
            </w:r>
          </w:p>
        </w:tc>
        <w:tc>
          <w:tcPr>
            <w:tcW w:w="1559" w:type="dxa"/>
          </w:tcPr>
          <w:p w14:paraId="2914F5E9" w14:textId="24A8B13F" w:rsidR="002546E0" w:rsidRP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3544" w:type="dxa"/>
          </w:tcPr>
          <w:p w14:paraId="242ABBD2" w14:textId="5DE45A50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การผลิตและพัฒนาบุคลากรทางการศึกษาที่มีสมรรถนะสูง </w:t>
            </w:r>
          </w:p>
        </w:tc>
      </w:tr>
      <w:tr w:rsidR="002546E0" w14:paraId="4A0D6CA0" w14:textId="77777777" w:rsidTr="002546E0">
        <w:tc>
          <w:tcPr>
            <w:tcW w:w="1555" w:type="dxa"/>
          </w:tcPr>
          <w:p w14:paraId="0A84769A" w14:textId="17C63CCA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2268" w:type="dxa"/>
          </w:tcPr>
          <w:p w14:paraId="16C6B36F" w14:textId="70A4A860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ศิลปวัฒนธรรม</w:t>
            </w:r>
          </w:p>
        </w:tc>
        <w:tc>
          <w:tcPr>
            <w:tcW w:w="1559" w:type="dxa"/>
          </w:tcPr>
          <w:p w14:paraId="5FDE79B8" w14:textId="7E5F033D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3544" w:type="dxa"/>
          </w:tcPr>
          <w:p w14:paraId="74F08439" w14:textId="2E884592" w:rsidR="002546E0" w:rsidRDefault="002546E0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การสร้างผลงานวิจัย งานสร้างสรรค์               นวัตกรรมเพื่อพัฒนาท้องถิ่น </w:t>
            </w:r>
          </w:p>
        </w:tc>
      </w:tr>
      <w:tr w:rsidR="002546E0" w14:paraId="71A1C5E7" w14:textId="77777777" w:rsidTr="002546E0">
        <w:tc>
          <w:tcPr>
            <w:tcW w:w="1555" w:type="dxa"/>
          </w:tcPr>
          <w:p w14:paraId="5936BDF3" w14:textId="6176C257" w:rsidR="002546E0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2268" w:type="dxa"/>
          </w:tcPr>
          <w:p w14:paraId="2421F057" w14:textId="2992CEA6" w:rsidR="002546E0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การบริหารจัดการ</w:t>
            </w:r>
          </w:p>
        </w:tc>
        <w:tc>
          <w:tcPr>
            <w:tcW w:w="1559" w:type="dxa"/>
          </w:tcPr>
          <w:p w14:paraId="450E0402" w14:textId="3C2DFD5B" w:rsidR="002546E0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3544" w:type="dxa"/>
          </w:tcPr>
          <w:p w14:paraId="45BCA8BA" w14:textId="186189BD" w:rsidR="002546E0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การพัฒนาประสิทธิภาพระบบการบริหารจัดการ ส่งเสริมสมรรถนะบุคลากรสู่การเป็นองค์กรที่ทันสมัย </w:t>
            </w:r>
          </w:p>
        </w:tc>
      </w:tr>
      <w:tr w:rsidR="007F7749" w14:paraId="63F8439F" w14:textId="77777777" w:rsidTr="002546E0">
        <w:tc>
          <w:tcPr>
            <w:tcW w:w="1555" w:type="dxa"/>
          </w:tcPr>
          <w:p w14:paraId="1D5C3484" w14:textId="7731C04A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5 </w:t>
            </w:r>
          </w:p>
        </w:tc>
        <w:tc>
          <w:tcPr>
            <w:tcW w:w="2268" w:type="dxa"/>
          </w:tcPr>
          <w:p w14:paraId="75575DA1" w14:textId="4AAABEE2" w:rsidR="007F7749" w:rsidRDefault="007F7749" w:rsidP="007F774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3AFD3BD" w14:textId="5B551076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3544" w:type="dxa"/>
          </w:tcPr>
          <w:p w14:paraId="7B5AC303" w14:textId="407DAF55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การบูรณาการองค์ความรู้เพื่อการพัฒนาท้องถิ่น </w:t>
            </w:r>
          </w:p>
        </w:tc>
      </w:tr>
      <w:tr w:rsidR="007F7749" w14:paraId="65FD733C" w14:textId="77777777" w:rsidTr="002546E0">
        <w:tc>
          <w:tcPr>
            <w:tcW w:w="1555" w:type="dxa"/>
          </w:tcPr>
          <w:p w14:paraId="3D25765E" w14:textId="4E136CCD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2268" w:type="dxa"/>
          </w:tcPr>
          <w:p w14:paraId="613AC5BE" w14:textId="5A41D906" w:rsidR="007F7749" w:rsidRDefault="007F7749" w:rsidP="007F774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26C102CF" w14:textId="0CF75D74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3544" w:type="dxa"/>
          </w:tcPr>
          <w:p w14:paraId="5595918B" w14:textId="599F74CD" w:rsidR="007F7749" w:rsidRDefault="007F7749" w:rsidP="002546E0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การส่งเสร</w:t>
            </w:r>
            <w:r w:rsidR="000B3E18">
              <w:rPr>
                <w:rFonts w:ascii="TH SarabunPSK" w:hAnsi="TH SarabunPSK" w:cs="TH SarabunPSK" w:hint="cs"/>
                <w:sz w:val="24"/>
                <w:szCs w:val="32"/>
                <w:cs/>
              </w:rPr>
              <w:t>ิ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มการสร้างมูลค่าด้าน                 ภูมิปัญญา ศิลปวัฒนธรรม ทรัพยากรธรรมชาติและสิ่งแวดล้อม</w:t>
            </w:r>
            <w:r w:rsidR="000B3E18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เพื่อการพัฒนาที่ยั่งยืน </w:t>
            </w:r>
          </w:p>
        </w:tc>
      </w:tr>
    </w:tbl>
    <w:p w14:paraId="081856D0" w14:textId="77777777" w:rsidR="000B3E18" w:rsidRDefault="000B3E18" w:rsidP="000B3E18">
      <w:pPr>
        <w:tabs>
          <w:tab w:val="left" w:pos="2054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15B7561" w14:textId="18F0BEC0" w:rsidR="005D71EC" w:rsidRDefault="005D71EC" w:rsidP="002546E0">
      <w:pPr>
        <w:tabs>
          <w:tab w:val="left" w:pos="2054"/>
        </w:tabs>
        <w:rPr>
          <w:rFonts w:ascii="TH SarabunPSK" w:hAnsi="TH SarabunPSK" w:cs="TH SarabunPSK"/>
          <w:sz w:val="24"/>
          <w:szCs w:val="32"/>
          <w:cs/>
        </w:rPr>
        <w:sectPr w:rsidR="005D71EC" w:rsidSect="00386E7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44D37A2" w14:textId="0FE8BA30" w:rsidR="003E41AB" w:rsidRPr="003E41AB" w:rsidRDefault="003E41AB" w:rsidP="007351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ตารางแสดงความสัมพันธ์เชื่อมโยงยุทธศาสตร์ยุทธศาสตร์มหาวิทยาลัยราชภัฏนครราชสีมา (พ.ศ.</w:t>
      </w:r>
      <w:r w:rsidRPr="003E41AB">
        <w:rPr>
          <w:rFonts w:ascii="TH SarabunPSK" w:hAnsi="TH SarabunPSK" w:cs="TH SarabunPSK"/>
          <w:b/>
          <w:bCs/>
          <w:sz w:val="32"/>
          <w:szCs w:val="32"/>
        </w:rPr>
        <w:t>2562-2565</w:t>
      </w: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7351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ฉบับปรับปรุง สิงหาคม  พ.ศ. </w:t>
      </w:r>
      <w:r w:rsidRPr="003E41AB">
        <w:rPr>
          <w:rFonts w:ascii="TH SarabunPSK" w:hAnsi="TH SarabunPSK" w:cs="TH SarabunPSK"/>
          <w:b/>
          <w:bCs/>
          <w:sz w:val="32"/>
          <w:szCs w:val="32"/>
        </w:rPr>
        <w:t xml:space="preserve">2563 </w:t>
      </w:r>
    </w:p>
    <w:p w14:paraId="715C03A3" w14:textId="77777777" w:rsidR="003E41AB" w:rsidRPr="003E41AB" w:rsidRDefault="003E41AB" w:rsidP="003E41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>กับยุทธศาสตร์คณะมนุษศาสตร์และสังคมศาสตร์ (พ.ศ.</w:t>
      </w:r>
      <w:r w:rsidRPr="003E41AB">
        <w:rPr>
          <w:rFonts w:ascii="TH SarabunPSK" w:hAnsi="TH SarabunPSK" w:cs="TH SarabunPSK"/>
          <w:b/>
          <w:bCs/>
          <w:sz w:val="32"/>
          <w:szCs w:val="32"/>
        </w:rPr>
        <w:t>2562-2565</w:t>
      </w: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>) ฉบับปรับปรุง กุมภาพันธ์ พ.ศ.</w:t>
      </w:r>
      <w:r w:rsidRPr="003E41AB">
        <w:rPr>
          <w:rFonts w:ascii="TH SarabunPSK" w:hAnsi="TH SarabunPSK" w:cs="TH SarabunPSK"/>
          <w:b/>
          <w:bCs/>
          <w:sz w:val="32"/>
          <w:szCs w:val="32"/>
        </w:rPr>
        <w:t xml:space="preserve">2563 </w:t>
      </w:r>
      <w:r w:rsidRPr="003E4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3981" w:type="dxa"/>
        <w:tblLook w:val="04A0" w:firstRow="1" w:lastRow="0" w:firstColumn="1" w:lastColumn="0" w:noHBand="0" w:noVBand="1"/>
      </w:tblPr>
      <w:tblGrid>
        <w:gridCol w:w="1838"/>
        <w:gridCol w:w="4678"/>
        <w:gridCol w:w="2126"/>
        <w:gridCol w:w="5339"/>
      </w:tblGrid>
      <w:tr w:rsidR="003E41AB" w:rsidRPr="00813159" w14:paraId="40E65D84" w14:textId="77777777" w:rsidTr="00C67F1A">
        <w:trPr>
          <w:trHeight w:val="596"/>
          <w:tblHeader/>
        </w:trPr>
        <w:tc>
          <w:tcPr>
            <w:tcW w:w="6516" w:type="dxa"/>
            <w:gridSpan w:val="2"/>
            <w:shd w:val="clear" w:color="auto" w:fill="DBE5F1" w:themeFill="accent1" w:themeFillTint="33"/>
          </w:tcPr>
          <w:p w14:paraId="7204707C" w14:textId="77777777" w:rsidR="003E41AB" w:rsidRPr="00813159" w:rsidRDefault="003E41AB" w:rsidP="00C67F1A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ยุทธศาสตร์มหาวิทยาลัยราชภัฏนครราชสีมา (</w:t>
            </w:r>
            <w:r w:rsidRPr="008131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2562-2565</w:t>
            </w:r>
            <w:r w:rsidRPr="008131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2F5C3105" w14:textId="77777777" w:rsidR="003E41AB" w:rsidRPr="00813159" w:rsidRDefault="003E41AB" w:rsidP="00C67F1A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1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ฉบับปรับปรุง สิงหาคม </w:t>
            </w:r>
            <w:r w:rsidRPr="008131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7465" w:type="dxa"/>
            <w:gridSpan w:val="2"/>
            <w:shd w:val="clear" w:color="auto" w:fill="DBE5F1" w:themeFill="accent1" w:themeFillTint="33"/>
          </w:tcPr>
          <w:p w14:paraId="7ED15CE9" w14:textId="77777777" w:rsidR="003E41AB" w:rsidRPr="00813159" w:rsidRDefault="003E41AB" w:rsidP="00C67F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1315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    (พ.ศ.2562 -2566)                          ฉบับปรับปรุง กุมภาพันธ์ 2564</w:t>
            </w:r>
          </w:p>
        </w:tc>
      </w:tr>
      <w:tr w:rsidR="003E41AB" w:rsidRPr="00813159" w14:paraId="666CFA92" w14:textId="77777777" w:rsidTr="00C67F1A">
        <w:tc>
          <w:tcPr>
            <w:tcW w:w="1838" w:type="dxa"/>
          </w:tcPr>
          <w:p w14:paraId="609E68FE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81315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4678" w:type="dxa"/>
          </w:tcPr>
          <w:p w14:paraId="382EC286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การยกระดับคุณภาพและมาตรฐานการจัดการศึกษา</w:t>
            </w:r>
          </w:p>
        </w:tc>
        <w:tc>
          <w:tcPr>
            <w:tcW w:w="2126" w:type="dxa"/>
          </w:tcPr>
          <w:p w14:paraId="74E957E2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81315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5339" w:type="dxa"/>
          </w:tcPr>
          <w:p w14:paraId="36DD64B3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6634893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การพัฒนาคุณภาพมาตรฐานการจัดการศึกษา </w:t>
            </w:r>
            <w:bookmarkEnd w:id="0"/>
          </w:p>
        </w:tc>
      </w:tr>
      <w:tr w:rsidR="003E41AB" w:rsidRPr="00813159" w14:paraId="5E854047" w14:textId="77777777" w:rsidTr="00C67F1A">
        <w:tc>
          <w:tcPr>
            <w:tcW w:w="1838" w:type="dxa"/>
          </w:tcPr>
          <w:p w14:paraId="7DD5A12E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4678" w:type="dxa"/>
          </w:tcPr>
          <w:p w14:paraId="0795625E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</w:tc>
        <w:tc>
          <w:tcPr>
            <w:tcW w:w="2126" w:type="dxa"/>
          </w:tcPr>
          <w:p w14:paraId="08EB5EFB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5339" w:type="dxa"/>
          </w:tcPr>
          <w:p w14:paraId="48A78AD1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76634904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การผลิตและพัฒนาบุคลากรทางการศึกษาที่มีสมรรถนะสูง </w:t>
            </w:r>
            <w:bookmarkEnd w:id="1"/>
          </w:p>
        </w:tc>
      </w:tr>
      <w:tr w:rsidR="003E41AB" w:rsidRPr="00813159" w14:paraId="7B31D84C" w14:textId="77777777" w:rsidTr="00C67F1A">
        <w:tc>
          <w:tcPr>
            <w:tcW w:w="1838" w:type="dxa"/>
          </w:tcPr>
          <w:p w14:paraId="38FFC128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4678" w:type="dxa"/>
          </w:tcPr>
          <w:p w14:paraId="46A1DB72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การเพิ่มขีดความสามารถในการแข่งขันของคนในท้องถิ่น และประเทศ</w:t>
            </w:r>
          </w:p>
        </w:tc>
        <w:tc>
          <w:tcPr>
            <w:tcW w:w="2126" w:type="dxa"/>
          </w:tcPr>
          <w:p w14:paraId="4A6C7BEE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5339" w:type="dxa"/>
          </w:tcPr>
          <w:p w14:paraId="3EDB394B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76634915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การสร้างผลงานวิจัย งานสร้างสรรค์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</w:t>
            </w: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นวัตกรรมเพื่อพัฒนาท้องถิ่น </w:t>
            </w:r>
            <w:bookmarkEnd w:id="2"/>
          </w:p>
        </w:tc>
      </w:tr>
      <w:tr w:rsidR="003E41AB" w:rsidRPr="00813159" w14:paraId="65B2F766" w14:textId="77777777" w:rsidTr="00C67F1A">
        <w:tc>
          <w:tcPr>
            <w:tcW w:w="1838" w:type="dxa"/>
          </w:tcPr>
          <w:p w14:paraId="4243C496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4678" w:type="dxa"/>
          </w:tcPr>
          <w:p w14:paraId="3CD97467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การพัฒนาระบบบริหารจัดการให้มี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สมรรถนะสูง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มีธรรมาภิบาลและมีความเป็นสากล</w:t>
            </w:r>
          </w:p>
        </w:tc>
        <w:tc>
          <w:tcPr>
            <w:tcW w:w="2126" w:type="dxa"/>
          </w:tcPr>
          <w:p w14:paraId="7D5358F3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5339" w:type="dxa"/>
          </w:tcPr>
          <w:p w14:paraId="018851B3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3" w:name="_Hlk76634928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การพัฒนาประสิทธิภาพระบบการบริหารจัดการ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ส่งเสริมสมรรถนะบุคลากรสู่การเป็นองค์กรที่ทันสมัย </w:t>
            </w:r>
            <w:bookmarkEnd w:id="3"/>
          </w:p>
        </w:tc>
      </w:tr>
      <w:tr w:rsidR="003E41AB" w:rsidRPr="00813159" w14:paraId="5EE9A596" w14:textId="77777777" w:rsidTr="00C67F1A">
        <w:tc>
          <w:tcPr>
            <w:tcW w:w="1838" w:type="dxa"/>
          </w:tcPr>
          <w:p w14:paraId="1DC9E6D0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5 </w:t>
            </w:r>
          </w:p>
        </w:tc>
        <w:tc>
          <w:tcPr>
            <w:tcW w:w="4678" w:type="dxa"/>
          </w:tcPr>
          <w:p w14:paraId="65A887EF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และความเท่าเทียมกันทางสังคม</w:t>
            </w:r>
          </w:p>
        </w:tc>
        <w:tc>
          <w:tcPr>
            <w:tcW w:w="2126" w:type="dxa"/>
          </w:tcPr>
          <w:p w14:paraId="0D73DBE1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5339" w:type="dxa"/>
          </w:tcPr>
          <w:p w14:paraId="30C70A7A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4" w:name="_Hlk76634942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การบูรณาการองค์ความรู้เพื่อการพัฒนาท้องถิ่น </w:t>
            </w:r>
            <w:bookmarkEnd w:id="4"/>
          </w:p>
        </w:tc>
      </w:tr>
      <w:tr w:rsidR="003E41AB" w:rsidRPr="00813159" w14:paraId="41B80922" w14:textId="77777777" w:rsidTr="00C67F1A">
        <w:tc>
          <w:tcPr>
            <w:tcW w:w="1838" w:type="dxa"/>
          </w:tcPr>
          <w:p w14:paraId="44825F55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4678" w:type="dxa"/>
          </w:tcPr>
          <w:p w14:paraId="589012AC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การสร้างมูลค่าเพิ่มจากภูมิปัญญาท้องถิ่น ศิลปวัฒนธรรมทรัพยากรธรรมชาติที่เป็นมิตรกับสิ่งแวดล้อม</w:t>
            </w: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2A2945AD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5339" w:type="dxa"/>
          </w:tcPr>
          <w:p w14:paraId="0C62B4A0" w14:textId="77777777" w:rsidR="003E41AB" w:rsidRPr="00813159" w:rsidRDefault="003E41AB" w:rsidP="00C67F1A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5" w:name="_Hlk76634953"/>
            <w:r w:rsidRPr="008131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การส่งเสรอมการสร้างมูลค่าด้านภูมิปัญญา ศิลปวัฒนธรรม ทรัพยากรธรรมชาติและสิ่งแวดล้อมเพื่อการพัฒนาที่ยั่งยืน </w:t>
            </w:r>
            <w:bookmarkEnd w:id="5"/>
          </w:p>
        </w:tc>
      </w:tr>
    </w:tbl>
    <w:p w14:paraId="4C43413B" w14:textId="77777777" w:rsidR="003E41AB" w:rsidRDefault="003E41AB" w:rsidP="003E41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2A5325" w14:textId="77777777" w:rsidR="003E41AB" w:rsidRDefault="003E41AB" w:rsidP="003E41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6FE217" w14:textId="6E3B805A" w:rsidR="003E41AB" w:rsidRDefault="003E41AB" w:rsidP="000B3E18">
      <w:pPr>
        <w:tabs>
          <w:tab w:val="left" w:pos="2054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BB7F062" w14:textId="5A8DCAD3" w:rsidR="0073516D" w:rsidRDefault="0073516D" w:rsidP="000B3E18">
      <w:pPr>
        <w:tabs>
          <w:tab w:val="left" w:pos="2054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0CAAD7CC" w14:textId="77777777" w:rsidR="0073516D" w:rsidRDefault="0073516D" w:rsidP="000B3E18">
      <w:pPr>
        <w:tabs>
          <w:tab w:val="left" w:pos="2054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sectPr w:rsidR="0073516D" w:rsidSect="005D71E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CD1D6" w14:textId="77777777" w:rsidR="00363766" w:rsidRDefault="00363766" w:rsidP="000B2E81">
      <w:pPr>
        <w:spacing w:after="0" w:line="240" w:lineRule="auto"/>
      </w:pPr>
      <w:r>
        <w:separator/>
      </w:r>
    </w:p>
  </w:endnote>
  <w:endnote w:type="continuationSeparator" w:id="0">
    <w:p w14:paraId="2D2CBFF2" w14:textId="77777777" w:rsidR="00363766" w:rsidRDefault="00363766" w:rsidP="000B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-SarabunPSK,Bold">
    <w:altName w:val="Cordia New"/>
    <w:charset w:val="DE"/>
    <w:family w:val="swiss"/>
    <w:notTrueType/>
    <w:pitch w:val="default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482B" w14:textId="77777777" w:rsidR="00C762D5" w:rsidRDefault="00C762D5" w:rsidP="000B2E81">
    <w:pPr>
      <w:pStyle w:val="ac"/>
      <w:jc w:val="right"/>
      <w:rPr>
        <w:rFonts w:ascii="TH SarabunPSK" w:hAnsi="TH SarabunPSK" w:cs="TH SarabunPSK"/>
        <w:szCs w:val="24"/>
      </w:rPr>
    </w:pP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 w:rsidR="00CD3DA3"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/>
        <w:szCs w:val="24"/>
      </w:rPr>
      <w:t xml:space="preserve">  </w:t>
    </w:r>
    <w:r w:rsidRPr="000B2E81">
      <w:rPr>
        <w:rFonts w:ascii="TH SarabunPSK" w:hAnsi="TH SarabunPSK" w:cs="TH SarabunPSK"/>
        <w:noProof/>
        <w:lang w:eastAsia="ja-JP"/>
      </w:rPr>
      <w:drawing>
        <wp:inline distT="0" distB="0" distL="0" distR="0" wp14:anchorId="0B6D3819" wp14:editId="780DD69E">
          <wp:extent cx="286385" cy="334010"/>
          <wp:effectExtent l="0" t="0" r="0" b="8890"/>
          <wp:docPr id="1" name="รูปภาพ 1" descr="Image result for à¸ªà¸±à¸à¸¥à¸±à¸à¸©à¸à¹à¸à¸à¸°à¸¡à¸à¸¸à¸©à¸¢à¹ nr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à¸ªà¸±à¸à¸¥à¸±à¸à¸©à¸à¹à¸à¸à¸°à¸¡à¸à¸¸à¸©à¸¢à¹ nr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CE80A6" w14:textId="77777777" w:rsidR="00E43CA4" w:rsidRDefault="00C762D5" w:rsidP="000B2E81">
    <w:pPr>
      <w:pStyle w:val="ac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</w:t>
    </w:r>
    <w:r w:rsidR="00CD3DA3">
      <w:rPr>
        <w:rFonts w:ascii="TH SarabunPSK" w:hAnsi="TH SarabunPSK" w:cs="TH SarabunPSK" w:hint="cs"/>
        <w:szCs w:val="24"/>
        <w:cs/>
      </w:rPr>
      <w:t xml:space="preserve"> </w:t>
    </w:r>
    <w:r>
      <w:rPr>
        <w:rFonts w:ascii="TH SarabunPSK" w:hAnsi="TH SarabunPSK" w:cs="TH SarabunPSK" w:hint="cs"/>
        <w:szCs w:val="24"/>
        <w:cs/>
      </w:rPr>
      <w:t xml:space="preserve">                              </w:t>
    </w:r>
    <w:r w:rsidR="0077252C">
      <w:rPr>
        <w:rFonts w:ascii="TH SarabunPSK" w:hAnsi="TH SarabunPSK" w:cs="TH SarabunPSK" w:hint="cs"/>
        <w:szCs w:val="24"/>
        <w:cs/>
      </w:rPr>
      <w:t xml:space="preserve">     </w:t>
    </w:r>
    <w:r>
      <w:rPr>
        <w:rFonts w:ascii="TH SarabunPSK" w:hAnsi="TH SarabunPSK" w:cs="TH SarabunPSK" w:hint="cs"/>
        <w:szCs w:val="24"/>
        <w:cs/>
      </w:rPr>
      <w:t xml:space="preserve">ฉบับปรับปรุง </w:t>
    </w:r>
    <w:r w:rsidR="00CD3DA3">
      <w:rPr>
        <w:rFonts w:ascii="TH SarabunPSK" w:hAnsi="TH SarabunPSK" w:cs="TH SarabunPSK" w:hint="cs"/>
        <w:szCs w:val="24"/>
        <w:cs/>
      </w:rPr>
      <w:t>กุมภาพันธ์</w:t>
    </w:r>
    <w:r>
      <w:rPr>
        <w:rFonts w:ascii="TH SarabunPSK" w:hAnsi="TH SarabunPSK" w:cs="TH SarabunPSK" w:hint="cs"/>
        <w:szCs w:val="24"/>
        <w:cs/>
      </w:rPr>
      <w:t xml:space="preserve"> พ.ศ.256</w:t>
    </w:r>
    <w:r w:rsidR="00CD3DA3">
      <w:rPr>
        <w:rFonts w:ascii="TH SarabunPSK" w:hAnsi="TH SarabunPSK" w:cs="TH SarabunPSK" w:hint="cs"/>
        <w:szCs w:val="24"/>
        <w:cs/>
      </w:rPr>
      <w:t>4</w:t>
    </w:r>
  </w:p>
  <w:p w14:paraId="122A30DB" w14:textId="77777777" w:rsidR="00CD3DA3" w:rsidRDefault="00CD3DA3" w:rsidP="000B2E81">
    <w:pPr>
      <w:pStyle w:val="ac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มหาวิทยาลัยราชภัฏนครราชสีมา</w:t>
    </w:r>
  </w:p>
  <w:p w14:paraId="77A0FF26" w14:textId="77777777" w:rsidR="00C762D5" w:rsidRDefault="00C762D5" w:rsidP="000B2E81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029AD" w14:textId="77777777" w:rsidR="00363766" w:rsidRDefault="00363766" w:rsidP="000B2E81">
      <w:pPr>
        <w:spacing w:after="0" w:line="240" w:lineRule="auto"/>
      </w:pPr>
      <w:r>
        <w:separator/>
      </w:r>
    </w:p>
  </w:footnote>
  <w:footnote w:type="continuationSeparator" w:id="0">
    <w:p w14:paraId="5D3424EE" w14:textId="77777777" w:rsidR="00363766" w:rsidRDefault="00363766" w:rsidP="000B2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24681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7222A352" w14:textId="77777777" w:rsidR="0077252C" w:rsidRPr="0077252C" w:rsidRDefault="00C45F34">
        <w:pPr>
          <w:pStyle w:val="ac"/>
          <w:jc w:val="right"/>
          <w:rPr>
            <w:rFonts w:ascii="TH SarabunPSK" w:hAnsi="TH SarabunPSK" w:cs="TH SarabunPSK"/>
            <w:sz w:val="28"/>
          </w:rPr>
        </w:pPr>
        <w:r w:rsidRPr="0077252C">
          <w:rPr>
            <w:rFonts w:ascii="TH SarabunPSK" w:hAnsi="TH SarabunPSK" w:cs="TH SarabunPSK"/>
            <w:sz w:val="28"/>
          </w:rPr>
          <w:fldChar w:fldCharType="begin"/>
        </w:r>
        <w:r w:rsidR="0077252C" w:rsidRPr="0077252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77252C">
          <w:rPr>
            <w:rFonts w:ascii="TH SarabunPSK" w:hAnsi="TH SarabunPSK" w:cs="TH SarabunPSK"/>
            <w:sz w:val="28"/>
          </w:rPr>
          <w:fldChar w:fldCharType="separate"/>
        </w:r>
        <w:r w:rsidR="004B3C9B">
          <w:rPr>
            <w:rFonts w:ascii="TH SarabunPSK" w:hAnsi="TH SarabunPSK" w:cs="TH SarabunPSK"/>
            <w:noProof/>
            <w:sz w:val="28"/>
          </w:rPr>
          <w:t>3</w:t>
        </w:r>
        <w:r w:rsidRPr="0077252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35E07767" w14:textId="77777777" w:rsidR="0077252C" w:rsidRDefault="0077252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40C92"/>
    <w:multiLevelType w:val="hybridMultilevel"/>
    <w:tmpl w:val="461632F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0C766CA"/>
    <w:multiLevelType w:val="hybridMultilevel"/>
    <w:tmpl w:val="FD986D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62BBB"/>
    <w:multiLevelType w:val="hybridMultilevel"/>
    <w:tmpl w:val="FA00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D491F"/>
    <w:multiLevelType w:val="hybridMultilevel"/>
    <w:tmpl w:val="890C1896"/>
    <w:lvl w:ilvl="0" w:tplc="71D6AEA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00762D"/>
    <w:multiLevelType w:val="multilevel"/>
    <w:tmpl w:val="1FE2AA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000000" w:themeColor="text1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000000" w:themeColor="text1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000000" w:themeColor="text1"/>
        <w:sz w:val="32"/>
      </w:rPr>
    </w:lvl>
  </w:abstractNum>
  <w:abstractNum w:abstractNumId="5" w15:restartNumberingAfterBreak="0">
    <w:nsid w:val="31070FFE"/>
    <w:multiLevelType w:val="hybridMultilevel"/>
    <w:tmpl w:val="DD443D00"/>
    <w:lvl w:ilvl="0" w:tplc="232A44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4100B"/>
    <w:multiLevelType w:val="hybridMultilevel"/>
    <w:tmpl w:val="493AA332"/>
    <w:lvl w:ilvl="0" w:tplc="04090001">
      <w:start w:val="1"/>
      <w:numFmt w:val="bullet"/>
      <w:lvlText w:val=""/>
      <w:lvlJc w:val="left"/>
      <w:pPr>
        <w:ind w:left="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7" w15:restartNumberingAfterBreak="0">
    <w:nsid w:val="38A12867"/>
    <w:multiLevelType w:val="hybridMultilevel"/>
    <w:tmpl w:val="0F8487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BE1417"/>
    <w:multiLevelType w:val="hybridMultilevel"/>
    <w:tmpl w:val="4B2C6726"/>
    <w:lvl w:ilvl="0" w:tplc="19BED38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A05020"/>
    <w:multiLevelType w:val="multilevel"/>
    <w:tmpl w:val="F62236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435" w:hanging="435"/>
      </w:pPr>
      <w:rPr>
        <w:rFonts w:hint="default"/>
        <w:b w:val="0"/>
        <w:bCs/>
        <w:color w:val="000000" w:themeColor="text1"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  <w:color w:val="000000" w:themeColor="text1"/>
        <w:sz w:val="32"/>
      </w:rPr>
    </w:lvl>
  </w:abstractNum>
  <w:abstractNum w:abstractNumId="10" w15:restartNumberingAfterBreak="0">
    <w:nsid w:val="4F3160E8"/>
    <w:multiLevelType w:val="hybridMultilevel"/>
    <w:tmpl w:val="D6FE498C"/>
    <w:lvl w:ilvl="0" w:tplc="A28EAF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D77A3"/>
    <w:multiLevelType w:val="hybridMultilevel"/>
    <w:tmpl w:val="6F126F96"/>
    <w:lvl w:ilvl="0" w:tplc="143ED56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30A1E"/>
    <w:multiLevelType w:val="hybridMultilevel"/>
    <w:tmpl w:val="BAA27558"/>
    <w:lvl w:ilvl="0" w:tplc="640228C6">
      <w:start w:val="2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A7E98"/>
    <w:multiLevelType w:val="hybridMultilevel"/>
    <w:tmpl w:val="FB662C66"/>
    <w:lvl w:ilvl="0" w:tplc="4D040E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D0837"/>
    <w:multiLevelType w:val="multilevel"/>
    <w:tmpl w:val="0A2C8A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32"/>
      </w:rPr>
    </w:lvl>
  </w:abstractNum>
  <w:abstractNum w:abstractNumId="15" w15:restartNumberingAfterBreak="0">
    <w:nsid w:val="75B207FF"/>
    <w:multiLevelType w:val="multilevel"/>
    <w:tmpl w:val="616262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32"/>
      </w:rPr>
    </w:lvl>
  </w:abstractNum>
  <w:abstractNum w:abstractNumId="16" w15:restartNumberingAfterBreak="0">
    <w:nsid w:val="763652F8"/>
    <w:multiLevelType w:val="multilevel"/>
    <w:tmpl w:val="DE6ED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  <w:sz w:val="32"/>
      </w:rPr>
    </w:lvl>
  </w:abstractNum>
  <w:abstractNum w:abstractNumId="17" w15:restartNumberingAfterBreak="0">
    <w:nsid w:val="79D76D95"/>
    <w:multiLevelType w:val="multilevel"/>
    <w:tmpl w:val="5B460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9"/>
  </w:num>
  <w:num w:numId="5">
    <w:abstractNumId w:val="7"/>
  </w:num>
  <w:num w:numId="6">
    <w:abstractNumId w:val="11"/>
  </w:num>
  <w:num w:numId="7">
    <w:abstractNumId w:val="2"/>
  </w:num>
  <w:num w:numId="8">
    <w:abstractNumId w:val="17"/>
  </w:num>
  <w:num w:numId="9">
    <w:abstractNumId w:val="8"/>
  </w:num>
  <w:num w:numId="10">
    <w:abstractNumId w:val="3"/>
  </w:num>
  <w:num w:numId="11">
    <w:abstractNumId w:val="16"/>
  </w:num>
  <w:num w:numId="12">
    <w:abstractNumId w:val="14"/>
  </w:num>
  <w:num w:numId="13">
    <w:abstractNumId w:val="15"/>
  </w:num>
  <w:num w:numId="14">
    <w:abstractNumId w:val="4"/>
  </w:num>
  <w:num w:numId="15">
    <w:abstractNumId w:val="5"/>
  </w:num>
  <w:num w:numId="16">
    <w:abstractNumId w:val="1"/>
  </w:num>
  <w:num w:numId="17">
    <w:abstractNumId w:val="10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8C"/>
    <w:rsid w:val="00017545"/>
    <w:rsid w:val="0002314B"/>
    <w:rsid w:val="000265D5"/>
    <w:rsid w:val="0003291D"/>
    <w:rsid w:val="00051C2D"/>
    <w:rsid w:val="000535B8"/>
    <w:rsid w:val="00065121"/>
    <w:rsid w:val="00067BBA"/>
    <w:rsid w:val="00074193"/>
    <w:rsid w:val="000A5293"/>
    <w:rsid w:val="000B2E81"/>
    <w:rsid w:val="000B3E18"/>
    <w:rsid w:val="000C604C"/>
    <w:rsid w:val="000E7FCC"/>
    <w:rsid w:val="000F18FF"/>
    <w:rsid w:val="000F2385"/>
    <w:rsid w:val="0010263C"/>
    <w:rsid w:val="00107AD1"/>
    <w:rsid w:val="00133567"/>
    <w:rsid w:val="00135275"/>
    <w:rsid w:val="001436CD"/>
    <w:rsid w:val="0014724C"/>
    <w:rsid w:val="001511E8"/>
    <w:rsid w:val="001522E2"/>
    <w:rsid w:val="00153948"/>
    <w:rsid w:val="00154B80"/>
    <w:rsid w:val="00163D27"/>
    <w:rsid w:val="001657AE"/>
    <w:rsid w:val="00167C19"/>
    <w:rsid w:val="0017181E"/>
    <w:rsid w:val="00173630"/>
    <w:rsid w:val="00184FE5"/>
    <w:rsid w:val="001A5EB8"/>
    <w:rsid w:val="001B3436"/>
    <w:rsid w:val="001D0C9A"/>
    <w:rsid w:val="001F16BB"/>
    <w:rsid w:val="001F373E"/>
    <w:rsid w:val="00202E44"/>
    <w:rsid w:val="002031EA"/>
    <w:rsid w:val="002046D0"/>
    <w:rsid w:val="00205ED8"/>
    <w:rsid w:val="00212946"/>
    <w:rsid w:val="00232BAF"/>
    <w:rsid w:val="002362F5"/>
    <w:rsid w:val="00236798"/>
    <w:rsid w:val="002434A9"/>
    <w:rsid w:val="002546E0"/>
    <w:rsid w:val="00256C6F"/>
    <w:rsid w:val="00256D03"/>
    <w:rsid w:val="002C3D15"/>
    <w:rsid w:val="002E0C9D"/>
    <w:rsid w:val="002E1EA3"/>
    <w:rsid w:val="002E611C"/>
    <w:rsid w:val="002E6A38"/>
    <w:rsid w:val="002F3825"/>
    <w:rsid w:val="002F5440"/>
    <w:rsid w:val="00306DBE"/>
    <w:rsid w:val="00313D05"/>
    <w:rsid w:val="0031460C"/>
    <w:rsid w:val="003203E0"/>
    <w:rsid w:val="00324AAE"/>
    <w:rsid w:val="00337FAF"/>
    <w:rsid w:val="00340EE7"/>
    <w:rsid w:val="00353C9A"/>
    <w:rsid w:val="00363766"/>
    <w:rsid w:val="00366F6A"/>
    <w:rsid w:val="00370288"/>
    <w:rsid w:val="0038376F"/>
    <w:rsid w:val="00386E77"/>
    <w:rsid w:val="00387740"/>
    <w:rsid w:val="003A3318"/>
    <w:rsid w:val="003B1335"/>
    <w:rsid w:val="003B6BBF"/>
    <w:rsid w:val="003C0860"/>
    <w:rsid w:val="003C375A"/>
    <w:rsid w:val="003D5E38"/>
    <w:rsid w:val="003E41AB"/>
    <w:rsid w:val="003E73B8"/>
    <w:rsid w:val="003F2C3E"/>
    <w:rsid w:val="003F6633"/>
    <w:rsid w:val="004010A7"/>
    <w:rsid w:val="004032F2"/>
    <w:rsid w:val="00407394"/>
    <w:rsid w:val="00414A3D"/>
    <w:rsid w:val="00425460"/>
    <w:rsid w:val="00441D71"/>
    <w:rsid w:val="004754D9"/>
    <w:rsid w:val="00480B83"/>
    <w:rsid w:val="004810AC"/>
    <w:rsid w:val="004849A8"/>
    <w:rsid w:val="00487B26"/>
    <w:rsid w:val="00493542"/>
    <w:rsid w:val="004A1332"/>
    <w:rsid w:val="004B3C9B"/>
    <w:rsid w:val="004C7CC9"/>
    <w:rsid w:val="004E1219"/>
    <w:rsid w:val="004F0D0F"/>
    <w:rsid w:val="005011CB"/>
    <w:rsid w:val="00511EBF"/>
    <w:rsid w:val="00512D44"/>
    <w:rsid w:val="00515FC0"/>
    <w:rsid w:val="00517706"/>
    <w:rsid w:val="0053789F"/>
    <w:rsid w:val="005416B8"/>
    <w:rsid w:val="00544FEB"/>
    <w:rsid w:val="0056632F"/>
    <w:rsid w:val="00583017"/>
    <w:rsid w:val="00591427"/>
    <w:rsid w:val="00592BF6"/>
    <w:rsid w:val="005D57F5"/>
    <w:rsid w:val="005D71EC"/>
    <w:rsid w:val="0061700F"/>
    <w:rsid w:val="006234E2"/>
    <w:rsid w:val="00623F2D"/>
    <w:rsid w:val="00646297"/>
    <w:rsid w:val="00655ACD"/>
    <w:rsid w:val="00660C7D"/>
    <w:rsid w:val="0066129E"/>
    <w:rsid w:val="00667675"/>
    <w:rsid w:val="00672BDF"/>
    <w:rsid w:val="00686F12"/>
    <w:rsid w:val="00692931"/>
    <w:rsid w:val="006A26AB"/>
    <w:rsid w:val="006B402F"/>
    <w:rsid w:val="006B55F6"/>
    <w:rsid w:val="00700F49"/>
    <w:rsid w:val="007163FC"/>
    <w:rsid w:val="00730732"/>
    <w:rsid w:val="007334EC"/>
    <w:rsid w:val="0073516D"/>
    <w:rsid w:val="00736319"/>
    <w:rsid w:val="00740BD7"/>
    <w:rsid w:val="00751198"/>
    <w:rsid w:val="0075565B"/>
    <w:rsid w:val="0077252C"/>
    <w:rsid w:val="007801CA"/>
    <w:rsid w:val="00793E08"/>
    <w:rsid w:val="00794F8C"/>
    <w:rsid w:val="007A1323"/>
    <w:rsid w:val="007A154B"/>
    <w:rsid w:val="007A17DB"/>
    <w:rsid w:val="007A540E"/>
    <w:rsid w:val="007A6288"/>
    <w:rsid w:val="007B0686"/>
    <w:rsid w:val="007B5FF4"/>
    <w:rsid w:val="007C6F2C"/>
    <w:rsid w:val="007D126C"/>
    <w:rsid w:val="007D51E6"/>
    <w:rsid w:val="007E538B"/>
    <w:rsid w:val="007F450D"/>
    <w:rsid w:val="007F5472"/>
    <w:rsid w:val="007F7749"/>
    <w:rsid w:val="008024F0"/>
    <w:rsid w:val="00803645"/>
    <w:rsid w:val="008052F0"/>
    <w:rsid w:val="00832166"/>
    <w:rsid w:val="008414E6"/>
    <w:rsid w:val="008451CB"/>
    <w:rsid w:val="00861D96"/>
    <w:rsid w:val="00864513"/>
    <w:rsid w:val="00891C38"/>
    <w:rsid w:val="008942EF"/>
    <w:rsid w:val="00894ABD"/>
    <w:rsid w:val="008A2E38"/>
    <w:rsid w:val="008B5AF7"/>
    <w:rsid w:val="008F4D56"/>
    <w:rsid w:val="008F75AE"/>
    <w:rsid w:val="00927CA4"/>
    <w:rsid w:val="00931695"/>
    <w:rsid w:val="009370E6"/>
    <w:rsid w:val="009410FB"/>
    <w:rsid w:val="00944C23"/>
    <w:rsid w:val="00947928"/>
    <w:rsid w:val="00947C9B"/>
    <w:rsid w:val="009537F6"/>
    <w:rsid w:val="00960D2A"/>
    <w:rsid w:val="00985E6D"/>
    <w:rsid w:val="00996BD1"/>
    <w:rsid w:val="009C1A1B"/>
    <w:rsid w:val="009D6232"/>
    <w:rsid w:val="009E6E00"/>
    <w:rsid w:val="009F30A2"/>
    <w:rsid w:val="00A04D6B"/>
    <w:rsid w:val="00A07AE8"/>
    <w:rsid w:val="00A1344E"/>
    <w:rsid w:val="00A14AD0"/>
    <w:rsid w:val="00A30638"/>
    <w:rsid w:val="00A307D2"/>
    <w:rsid w:val="00A35FBA"/>
    <w:rsid w:val="00A6669E"/>
    <w:rsid w:val="00A805AA"/>
    <w:rsid w:val="00A83B1E"/>
    <w:rsid w:val="00A85325"/>
    <w:rsid w:val="00A86AD7"/>
    <w:rsid w:val="00A93B54"/>
    <w:rsid w:val="00AA46D8"/>
    <w:rsid w:val="00AC1DE5"/>
    <w:rsid w:val="00AC33F3"/>
    <w:rsid w:val="00AC3E33"/>
    <w:rsid w:val="00AC5EC7"/>
    <w:rsid w:val="00AF5F26"/>
    <w:rsid w:val="00AF7046"/>
    <w:rsid w:val="00B14DC5"/>
    <w:rsid w:val="00B234B3"/>
    <w:rsid w:val="00B36F6B"/>
    <w:rsid w:val="00B42EC7"/>
    <w:rsid w:val="00B46B8E"/>
    <w:rsid w:val="00B63A18"/>
    <w:rsid w:val="00B661AE"/>
    <w:rsid w:val="00B70BE7"/>
    <w:rsid w:val="00B853B3"/>
    <w:rsid w:val="00B94422"/>
    <w:rsid w:val="00B96F38"/>
    <w:rsid w:val="00BA0601"/>
    <w:rsid w:val="00BA561A"/>
    <w:rsid w:val="00BB1B65"/>
    <w:rsid w:val="00BB6261"/>
    <w:rsid w:val="00BC790D"/>
    <w:rsid w:val="00BC7D6B"/>
    <w:rsid w:val="00BE0FC7"/>
    <w:rsid w:val="00BE6633"/>
    <w:rsid w:val="00BF2FDA"/>
    <w:rsid w:val="00BF7815"/>
    <w:rsid w:val="00C042BC"/>
    <w:rsid w:val="00C05B65"/>
    <w:rsid w:val="00C075A1"/>
    <w:rsid w:val="00C20774"/>
    <w:rsid w:val="00C45F34"/>
    <w:rsid w:val="00C64B6F"/>
    <w:rsid w:val="00C73350"/>
    <w:rsid w:val="00C762D5"/>
    <w:rsid w:val="00C90DC6"/>
    <w:rsid w:val="00C920F7"/>
    <w:rsid w:val="00C93161"/>
    <w:rsid w:val="00C942B6"/>
    <w:rsid w:val="00C95EAD"/>
    <w:rsid w:val="00C96775"/>
    <w:rsid w:val="00CB6F31"/>
    <w:rsid w:val="00CC429B"/>
    <w:rsid w:val="00CC7D54"/>
    <w:rsid w:val="00CD034F"/>
    <w:rsid w:val="00CD1C49"/>
    <w:rsid w:val="00CD2097"/>
    <w:rsid w:val="00CD3DA3"/>
    <w:rsid w:val="00CD4423"/>
    <w:rsid w:val="00CD5C54"/>
    <w:rsid w:val="00CF13F3"/>
    <w:rsid w:val="00CF3055"/>
    <w:rsid w:val="00D0018C"/>
    <w:rsid w:val="00D056F3"/>
    <w:rsid w:val="00D11CA7"/>
    <w:rsid w:val="00D17F17"/>
    <w:rsid w:val="00D30656"/>
    <w:rsid w:val="00D36AF0"/>
    <w:rsid w:val="00D5268D"/>
    <w:rsid w:val="00D539BD"/>
    <w:rsid w:val="00D72AD4"/>
    <w:rsid w:val="00D74962"/>
    <w:rsid w:val="00D7688B"/>
    <w:rsid w:val="00D7765A"/>
    <w:rsid w:val="00D8713C"/>
    <w:rsid w:val="00D9771D"/>
    <w:rsid w:val="00DA6ADC"/>
    <w:rsid w:val="00DB7812"/>
    <w:rsid w:val="00DC5143"/>
    <w:rsid w:val="00DE1A16"/>
    <w:rsid w:val="00DE3963"/>
    <w:rsid w:val="00DF7A58"/>
    <w:rsid w:val="00E03326"/>
    <w:rsid w:val="00E15EE2"/>
    <w:rsid w:val="00E17673"/>
    <w:rsid w:val="00E24E40"/>
    <w:rsid w:val="00E43CA4"/>
    <w:rsid w:val="00E46B33"/>
    <w:rsid w:val="00E52D94"/>
    <w:rsid w:val="00E57465"/>
    <w:rsid w:val="00E926B7"/>
    <w:rsid w:val="00ED507A"/>
    <w:rsid w:val="00EE0398"/>
    <w:rsid w:val="00EE2F0B"/>
    <w:rsid w:val="00EF0912"/>
    <w:rsid w:val="00EF1B5D"/>
    <w:rsid w:val="00EF3DFB"/>
    <w:rsid w:val="00EF6159"/>
    <w:rsid w:val="00F00D6E"/>
    <w:rsid w:val="00F04135"/>
    <w:rsid w:val="00F043C8"/>
    <w:rsid w:val="00F058E8"/>
    <w:rsid w:val="00F063AD"/>
    <w:rsid w:val="00F14FC8"/>
    <w:rsid w:val="00F2136F"/>
    <w:rsid w:val="00F213FC"/>
    <w:rsid w:val="00F3172C"/>
    <w:rsid w:val="00F43E85"/>
    <w:rsid w:val="00F543E4"/>
    <w:rsid w:val="00F66DFF"/>
    <w:rsid w:val="00F730C2"/>
    <w:rsid w:val="00F74017"/>
    <w:rsid w:val="00F81AEC"/>
    <w:rsid w:val="00F81D8B"/>
    <w:rsid w:val="00F8453B"/>
    <w:rsid w:val="00F865F1"/>
    <w:rsid w:val="00F918B6"/>
    <w:rsid w:val="00F94C89"/>
    <w:rsid w:val="00FC27E4"/>
    <w:rsid w:val="00FD2D80"/>
    <w:rsid w:val="00FE0BE0"/>
    <w:rsid w:val="00FE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2DC2A0"/>
  <w15:docId w15:val="{9F1D1AD6-7713-43CE-A7E7-FEEC4C49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325"/>
  </w:style>
  <w:style w:type="paragraph" w:styleId="1">
    <w:name w:val="heading 1"/>
    <w:basedOn w:val="a"/>
    <w:next w:val="a"/>
    <w:link w:val="10"/>
    <w:uiPriority w:val="9"/>
    <w:qFormat/>
    <w:rsid w:val="00AA46D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paragraph" w:styleId="3">
    <w:name w:val="heading 3"/>
    <w:basedOn w:val="a"/>
    <w:next w:val="a"/>
    <w:link w:val="30"/>
    <w:qFormat/>
    <w:rsid w:val="00AA46D8"/>
    <w:pPr>
      <w:keepNext/>
      <w:spacing w:after="0" w:line="240" w:lineRule="auto"/>
      <w:outlineLvl w:val="2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A46D8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character" w:customStyle="1" w:styleId="30">
    <w:name w:val="หัวเรื่อง 3 อักขระ"/>
    <w:basedOn w:val="a0"/>
    <w:link w:val="3"/>
    <w:rsid w:val="00AA46D8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table" w:styleId="a3">
    <w:name w:val="Table Grid"/>
    <w:basedOn w:val="a1"/>
    <w:uiPriority w:val="59"/>
    <w:unhideWhenUsed/>
    <w:rsid w:val="00794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Table Heading"/>
    <w:basedOn w:val="a"/>
    <w:link w:val="a5"/>
    <w:uiPriority w:val="34"/>
    <w:qFormat/>
    <w:rsid w:val="002E0C9D"/>
    <w:pPr>
      <w:ind w:left="720"/>
      <w:contextualSpacing/>
    </w:p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AA46D8"/>
  </w:style>
  <w:style w:type="character" w:customStyle="1" w:styleId="a6">
    <w:name w:val="ข้อความบอลลูน อักขระ"/>
    <w:basedOn w:val="a0"/>
    <w:link w:val="a7"/>
    <w:uiPriority w:val="99"/>
    <w:semiHidden/>
    <w:rsid w:val="00AA46D8"/>
    <w:rPr>
      <w:rFonts w:ascii="Tahoma" w:eastAsia="SimSun" w:hAnsi="Tahoma" w:cs="Angsana New"/>
      <w:sz w:val="16"/>
      <w:szCs w:val="20"/>
      <w:lang w:eastAsia="zh-CN"/>
    </w:rPr>
  </w:style>
  <w:style w:type="paragraph" w:styleId="a7">
    <w:name w:val="Balloon Text"/>
    <w:basedOn w:val="a"/>
    <w:link w:val="a6"/>
    <w:uiPriority w:val="99"/>
    <w:semiHidden/>
    <w:unhideWhenUsed/>
    <w:rsid w:val="00AA46D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paragraph" w:customStyle="1" w:styleId="11">
    <w:name w:val="รายการย่อหน้า1"/>
    <w:basedOn w:val="a"/>
    <w:uiPriority w:val="99"/>
    <w:rsid w:val="00AA46D8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8">
    <w:name w:val="No Spacing"/>
    <w:link w:val="a9"/>
    <w:uiPriority w:val="1"/>
    <w:qFormat/>
    <w:rsid w:val="00AA46D8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AA46D8"/>
    <w:rPr>
      <w:rFonts w:ascii="Calibri" w:eastAsia="Calibri" w:hAnsi="Calibri" w:cs="Cordia New"/>
    </w:rPr>
  </w:style>
  <w:style w:type="paragraph" w:styleId="aa">
    <w:name w:val="Body Text"/>
    <w:basedOn w:val="a"/>
    <w:link w:val="ab"/>
    <w:semiHidden/>
    <w:rsid w:val="00AA46D8"/>
    <w:pPr>
      <w:spacing w:after="0" w:line="240" w:lineRule="auto"/>
    </w:pPr>
    <w:rPr>
      <w:rFonts w:ascii="Angsana New" w:eastAsia="Cordia New" w:hAnsi="Angsana New" w:cs="Angsana New"/>
      <w:sz w:val="30"/>
      <w:szCs w:val="30"/>
      <w:lang w:eastAsia="zh-CN"/>
    </w:rPr>
  </w:style>
  <w:style w:type="character" w:customStyle="1" w:styleId="ab">
    <w:name w:val="เนื้อความ อักขระ"/>
    <w:basedOn w:val="a0"/>
    <w:link w:val="aa"/>
    <w:semiHidden/>
    <w:rsid w:val="00AA46D8"/>
    <w:rPr>
      <w:rFonts w:ascii="Angsana New" w:eastAsia="Cordia New" w:hAnsi="Angsana New" w:cs="Angsana New"/>
      <w:sz w:val="30"/>
      <w:szCs w:val="30"/>
      <w:lang w:eastAsia="zh-CN"/>
    </w:rPr>
  </w:style>
  <w:style w:type="paragraph" w:customStyle="1" w:styleId="Default">
    <w:name w:val="Default"/>
    <w:rsid w:val="00AA46D8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d">
    <w:name w:val="หัวกระดาษ อักขระ"/>
    <w:basedOn w:val="a0"/>
    <w:link w:val="ac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styleId="ae">
    <w:name w:val="footer"/>
    <w:basedOn w:val="a"/>
    <w:link w:val="af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ท้ายกระดาษ อักขระ"/>
    <w:basedOn w:val="a0"/>
    <w:link w:val="ae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customStyle="1" w:styleId="CM17">
    <w:name w:val="CM17"/>
    <w:basedOn w:val="a"/>
    <w:next w:val="a"/>
    <w:uiPriority w:val="99"/>
    <w:rsid w:val="00AA46D8"/>
    <w:pPr>
      <w:widowControl w:val="0"/>
      <w:autoSpaceDE w:val="0"/>
      <w:autoSpaceDN w:val="0"/>
      <w:adjustRightInd w:val="0"/>
      <w:spacing w:after="0" w:line="416" w:lineRule="atLeast"/>
    </w:pPr>
    <w:rPr>
      <w:rFonts w:ascii="TH-SarabunPSK,Bold" w:eastAsia="Times New Roman" w:hAnsi="TH-SarabunPSK,Bold" w:cs="TH-SarabunPSK,Bold"/>
      <w:sz w:val="24"/>
      <w:szCs w:val="24"/>
    </w:rPr>
  </w:style>
  <w:style w:type="character" w:styleId="af0">
    <w:name w:val="Hyperlink"/>
    <w:uiPriority w:val="99"/>
    <w:unhideWhenUsed/>
    <w:rsid w:val="00AA46D8"/>
    <w:rPr>
      <w:color w:val="0000FF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AA46D8"/>
    <w:pPr>
      <w:spacing w:after="0" w:line="240" w:lineRule="auto"/>
    </w:pPr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A46D8"/>
    <w:rPr>
      <w:rFonts w:ascii="Times New Roman" w:eastAsia="SimSun" w:hAnsi="Times New Roman" w:cs="Angsana New"/>
      <w:sz w:val="20"/>
      <w:szCs w:val="25"/>
      <w:lang w:eastAsia="zh-CN"/>
    </w:rPr>
  </w:style>
  <w:style w:type="paragraph" w:styleId="af3">
    <w:name w:val="Normal (Web)"/>
    <w:basedOn w:val="a"/>
    <w:uiPriority w:val="99"/>
    <w:unhideWhenUsed/>
    <w:rsid w:val="004A13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0535B8"/>
    <w:rPr>
      <w:b/>
      <w:bCs/>
    </w:rPr>
  </w:style>
  <w:style w:type="character" w:customStyle="1" w:styleId="apple-converted-space">
    <w:name w:val="apple-converted-space"/>
    <w:basedOn w:val="a0"/>
    <w:rsid w:val="00CD4423"/>
  </w:style>
  <w:style w:type="character" w:customStyle="1" w:styleId="apple-style-span">
    <w:name w:val="apple-style-span"/>
    <w:basedOn w:val="a0"/>
    <w:rsid w:val="00CD4423"/>
  </w:style>
  <w:style w:type="table" w:customStyle="1" w:styleId="12">
    <w:name w:val="เส้นตาราง1"/>
    <w:basedOn w:val="a1"/>
    <w:next w:val="a3"/>
    <w:uiPriority w:val="59"/>
    <w:unhideWhenUsed/>
    <w:rsid w:val="00E17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0"/>
    <w:uiPriority w:val="99"/>
    <w:semiHidden/>
    <w:unhideWhenUsed/>
    <w:rsid w:val="00BA0601"/>
    <w:rPr>
      <w:sz w:val="16"/>
      <w:szCs w:val="18"/>
    </w:rPr>
  </w:style>
  <w:style w:type="paragraph" w:styleId="af6">
    <w:name w:val="annotation subject"/>
    <w:basedOn w:val="af1"/>
    <w:next w:val="af1"/>
    <w:link w:val="af7"/>
    <w:uiPriority w:val="99"/>
    <w:semiHidden/>
    <w:unhideWhenUsed/>
    <w:rsid w:val="00BA060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ชื่อเรื่องของข้อคิดเห็น อักขระ"/>
    <w:basedOn w:val="af2"/>
    <w:link w:val="af6"/>
    <w:uiPriority w:val="99"/>
    <w:semiHidden/>
    <w:rsid w:val="00BA0601"/>
    <w:rPr>
      <w:rFonts w:ascii="Times New Roman" w:eastAsia="SimSun" w:hAnsi="Times New Roman" w:cs="Angsana New"/>
      <w:b/>
      <w:bCs/>
      <w:sz w:val="20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99A22-C78D-4E6C-970A-5B75DC9CD3A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1688</Words>
  <Characters>9626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Sriprai Boonsung</cp:lastModifiedBy>
  <cp:revision>2</cp:revision>
  <dcterms:created xsi:type="dcterms:W3CDTF">2022-03-09T08:24:00Z</dcterms:created>
  <dcterms:modified xsi:type="dcterms:W3CDTF">2022-03-09T08:24:00Z</dcterms:modified>
</cp:coreProperties>
</file>